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F8F" w:rsidRDefault="00CA5F8F" w:rsidP="00A83BD0">
      <w:pPr>
        <w:shd w:val="clear" w:color="auto" w:fill="FFFFFF"/>
        <w:spacing w:after="0" w:line="240" w:lineRule="auto"/>
        <w:jc w:val="center"/>
        <w:rPr>
          <w:rFonts w:ascii="Times New Roman" w:eastAsia="Times New Roman" w:hAnsi="Times New Roman" w:cs="Times New Roman"/>
          <w:b/>
          <w:bCs/>
          <w:iCs/>
          <w:sz w:val="28"/>
          <w:szCs w:val="28"/>
        </w:rPr>
      </w:pPr>
      <w:bookmarkStart w:id="0" w:name="_GoBack"/>
      <w:bookmarkEnd w:id="0"/>
    </w:p>
    <w:p w:rsidR="00763B73" w:rsidRPr="00D06D3D" w:rsidRDefault="00763B73" w:rsidP="00763B73">
      <w:pPr>
        <w:spacing w:line="360" w:lineRule="auto"/>
        <w:jc w:val="center"/>
        <w:rPr>
          <w:rFonts w:ascii="Times New Roman" w:hAnsi="Times New Roman" w:cs="Times New Roman"/>
          <w:b/>
          <w:i/>
          <w:sz w:val="28"/>
          <w:szCs w:val="28"/>
        </w:rPr>
      </w:pPr>
      <w:r w:rsidRPr="00D06D3D">
        <w:rPr>
          <w:rFonts w:ascii="Times New Roman" w:hAnsi="Times New Roman" w:cs="Times New Roman"/>
          <w:b/>
          <w:sz w:val="28"/>
          <w:szCs w:val="28"/>
        </w:rPr>
        <w:t>Муниципальное бюджетное дошкольное образовательное учреждение</w:t>
      </w:r>
    </w:p>
    <w:p w:rsidR="00763B73" w:rsidRPr="00D06D3D" w:rsidRDefault="00763B73" w:rsidP="00763B73">
      <w:pPr>
        <w:spacing w:line="360" w:lineRule="auto"/>
        <w:jc w:val="center"/>
        <w:rPr>
          <w:rFonts w:ascii="Times New Roman" w:hAnsi="Times New Roman" w:cs="Times New Roman"/>
          <w:b/>
          <w:i/>
          <w:sz w:val="28"/>
          <w:szCs w:val="28"/>
        </w:rPr>
      </w:pPr>
      <w:r w:rsidRPr="00D06D3D">
        <w:rPr>
          <w:rFonts w:ascii="Times New Roman" w:hAnsi="Times New Roman" w:cs="Times New Roman"/>
          <w:b/>
          <w:sz w:val="28"/>
          <w:szCs w:val="28"/>
        </w:rPr>
        <w:t xml:space="preserve"> « Колундаевский детский сад №5 «Тополёк »</w:t>
      </w:r>
    </w:p>
    <w:p w:rsidR="00CA5F8F" w:rsidRDefault="00CA5F8F" w:rsidP="00CA5F8F">
      <w:pPr>
        <w:jc w:val="center"/>
        <w:rPr>
          <w:rFonts w:ascii="Times New Roman" w:hAnsi="Times New Roman" w:cs="Times New Roman"/>
          <w:sz w:val="24"/>
          <w:szCs w:val="28"/>
        </w:rPr>
      </w:pPr>
    </w:p>
    <w:p w:rsidR="00CA5F8F" w:rsidRDefault="00CA5F8F" w:rsidP="00CA5F8F">
      <w:pPr>
        <w:jc w:val="center"/>
        <w:rPr>
          <w:rFonts w:ascii="Times New Roman" w:hAnsi="Times New Roman" w:cs="Times New Roman"/>
          <w:sz w:val="24"/>
          <w:szCs w:val="28"/>
        </w:rPr>
      </w:pPr>
    </w:p>
    <w:p w:rsidR="00CA5F8F" w:rsidRDefault="00CA5F8F" w:rsidP="00CA5F8F">
      <w:pPr>
        <w:jc w:val="center"/>
        <w:rPr>
          <w:rFonts w:ascii="Times New Roman" w:hAnsi="Times New Roman" w:cs="Times New Roman"/>
          <w:sz w:val="24"/>
          <w:szCs w:val="28"/>
        </w:rPr>
      </w:pPr>
    </w:p>
    <w:p w:rsidR="00CA5F8F" w:rsidRPr="00CA5F8F" w:rsidRDefault="00CA5F8F" w:rsidP="00CA5F8F">
      <w:pPr>
        <w:jc w:val="center"/>
        <w:rPr>
          <w:rFonts w:ascii="Times New Roman" w:hAnsi="Times New Roman" w:cs="Times New Roman"/>
          <w:sz w:val="28"/>
          <w:szCs w:val="28"/>
        </w:rPr>
      </w:pPr>
    </w:p>
    <w:p w:rsidR="00CA5F8F" w:rsidRDefault="00CA5F8F" w:rsidP="00CA5F8F">
      <w:pPr>
        <w:rPr>
          <w:rFonts w:ascii="Times New Roman" w:hAnsi="Times New Roman" w:cs="Times New Roman"/>
          <w:sz w:val="24"/>
          <w:szCs w:val="28"/>
        </w:rPr>
      </w:pPr>
    </w:p>
    <w:p w:rsidR="00CA5F8F" w:rsidRDefault="00CA5F8F" w:rsidP="00CA5F8F">
      <w:pPr>
        <w:tabs>
          <w:tab w:val="left" w:pos="5715"/>
        </w:tabs>
        <w:jc w:val="center"/>
        <w:rPr>
          <w:rFonts w:ascii="Times New Roman" w:hAnsi="Times New Roman" w:cs="Times New Roman"/>
          <w:b/>
          <w:sz w:val="48"/>
          <w:szCs w:val="48"/>
        </w:rPr>
      </w:pPr>
    </w:p>
    <w:p w:rsidR="003B2D81" w:rsidRDefault="00CA5F8F" w:rsidP="003B2D81">
      <w:pPr>
        <w:tabs>
          <w:tab w:val="left" w:pos="5715"/>
        </w:tabs>
        <w:jc w:val="center"/>
        <w:rPr>
          <w:rFonts w:ascii="Times New Roman" w:hAnsi="Times New Roman" w:cs="Times New Roman"/>
          <w:b/>
          <w:sz w:val="48"/>
          <w:szCs w:val="48"/>
        </w:rPr>
      </w:pPr>
      <w:r w:rsidRPr="00CA5F8F">
        <w:rPr>
          <w:rFonts w:ascii="Times New Roman" w:hAnsi="Times New Roman" w:cs="Times New Roman"/>
          <w:b/>
          <w:sz w:val="48"/>
          <w:szCs w:val="48"/>
        </w:rPr>
        <w:t>Проект в р</w:t>
      </w:r>
      <w:r w:rsidR="003B2D81">
        <w:rPr>
          <w:rFonts w:ascii="Times New Roman" w:hAnsi="Times New Roman" w:cs="Times New Roman"/>
          <w:b/>
          <w:sz w:val="48"/>
          <w:szCs w:val="48"/>
        </w:rPr>
        <w:t>азновозрастной</w:t>
      </w:r>
      <w:r w:rsidRPr="00CA5F8F">
        <w:rPr>
          <w:rFonts w:ascii="Times New Roman" w:hAnsi="Times New Roman" w:cs="Times New Roman"/>
          <w:b/>
          <w:sz w:val="48"/>
          <w:szCs w:val="48"/>
        </w:rPr>
        <w:t xml:space="preserve"> группе</w:t>
      </w:r>
    </w:p>
    <w:p w:rsidR="00CA5F8F" w:rsidRPr="003B2D81" w:rsidRDefault="00CA5F8F" w:rsidP="003B2D81">
      <w:pPr>
        <w:tabs>
          <w:tab w:val="left" w:pos="5715"/>
        </w:tabs>
        <w:jc w:val="center"/>
        <w:rPr>
          <w:rFonts w:ascii="Times New Roman" w:hAnsi="Times New Roman" w:cs="Times New Roman"/>
          <w:b/>
          <w:sz w:val="48"/>
          <w:szCs w:val="48"/>
        </w:rPr>
      </w:pPr>
      <w:r w:rsidRPr="00CA5F8F">
        <w:rPr>
          <w:rFonts w:ascii="Times New Roman" w:hAnsi="Times New Roman" w:cs="Times New Roman"/>
          <w:b/>
          <w:sz w:val="48"/>
          <w:szCs w:val="48"/>
        </w:rPr>
        <w:t xml:space="preserve"> на тему:</w:t>
      </w:r>
      <w:r w:rsidR="003B2D81">
        <w:rPr>
          <w:rFonts w:ascii="Times New Roman" w:hAnsi="Times New Roman" w:cs="Times New Roman"/>
          <w:b/>
          <w:sz w:val="48"/>
          <w:szCs w:val="48"/>
        </w:rPr>
        <w:t xml:space="preserve"> </w:t>
      </w:r>
      <w:r w:rsidRPr="00CA5F8F">
        <w:rPr>
          <w:rFonts w:ascii="Times New Roman" w:hAnsi="Times New Roman" w:cs="Times New Roman"/>
          <w:b/>
          <w:sz w:val="48"/>
          <w:szCs w:val="36"/>
        </w:rPr>
        <w:t>«</w:t>
      </w:r>
      <w:r w:rsidRPr="00CA5F8F">
        <w:rPr>
          <w:rFonts w:ascii="Times New Roman" w:eastAsia="Times New Roman" w:hAnsi="Times New Roman" w:cs="Times New Roman"/>
          <w:b/>
          <w:bCs/>
          <w:iCs/>
          <w:sz w:val="48"/>
          <w:szCs w:val="36"/>
        </w:rPr>
        <w:t>Светлая Пасха</w:t>
      </w:r>
      <w:r w:rsidRPr="00CA5F8F">
        <w:rPr>
          <w:rFonts w:ascii="Times New Roman" w:hAnsi="Times New Roman" w:cs="Times New Roman"/>
          <w:b/>
          <w:sz w:val="48"/>
          <w:szCs w:val="36"/>
        </w:rPr>
        <w:t>»</w:t>
      </w:r>
    </w:p>
    <w:p w:rsidR="00CA5F8F" w:rsidRDefault="00CA5F8F" w:rsidP="00CA5F8F">
      <w:pPr>
        <w:tabs>
          <w:tab w:val="left" w:pos="5715"/>
        </w:tabs>
        <w:jc w:val="right"/>
        <w:rPr>
          <w:rFonts w:ascii="Times New Roman" w:hAnsi="Times New Roman" w:cs="Times New Roman"/>
          <w:sz w:val="28"/>
          <w:szCs w:val="28"/>
        </w:rPr>
      </w:pPr>
    </w:p>
    <w:p w:rsidR="00CA5F8F" w:rsidRDefault="00CA5F8F" w:rsidP="00CA5F8F">
      <w:pPr>
        <w:tabs>
          <w:tab w:val="left" w:pos="5715"/>
        </w:tabs>
        <w:jc w:val="right"/>
        <w:rPr>
          <w:rFonts w:ascii="Times New Roman" w:hAnsi="Times New Roman" w:cs="Times New Roman"/>
          <w:sz w:val="28"/>
          <w:szCs w:val="28"/>
        </w:rPr>
      </w:pPr>
    </w:p>
    <w:p w:rsidR="00CA5F8F" w:rsidRDefault="00CA5F8F" w:rsidP="00CA5F8F">
      <w:pPr>
        <w:tabs>
          <w:tab w:val="left" w:pos="5715"/>
        </w:tabs>
        <w:jc w:val="right"/>
        <w:rPr>
          <w:rFonts w:ascii="Times New Roman" w:hAnsi="Times New Roman" w:cs="Times New Roman"/>
          <w:sz w:val="28"/>
          <w:szCs w:val="28"/>
        </w:rPr>
      </w:pPr>
    </w:p>
    <w:p w:rsidR="00CA5F8F" w:rsidRPr="00D06D3D" w:rsidRDefault="00763B73" w:rsidP="00CA5F8F">
      <w:pPr>
        <w:tabs>
          <w:tab w:val="left" w:pos="5715"/>
        </w:tabs>
        <w:jc w:val="right"/>
        <w:rPr>
          <w:rFonts w:ascii="Times New Roman" w:hAnsi="Times New Roman" w:cs="Times New Roman"/>
          <w:b/>
          <w:sz w:val="28"/>
          <w:szCs w:val="28"/>
        </w:rPr>
      </w:pPr>
      <w:r w:rsidRPr="00D06D3D">
        <w:rPr>
          <w:rFonts w:ascii="Times New Roman" w:hAnsi="Times New Roman" w:cs="Times New Roman"/>
          <w:b/>
          <w:sz w:val="28"/>
          <w:szCs w:val="28"/>
        </w:rPr>
        <w:t>Воспитатель:  Коровина  Н.Н.</w:t>
      </w:r>
    </w:p>
    <w:p w:rsidR="00CA5F8F" w:rsidRDefault="00CA5F8F" w:rsidP="00CA5F8F">
      <w:pPr>
        <w:tabs>
          <w:tab w:val="left" w:pos="5715"/>
        </w:tabs>
        <w:jc w:val="right"/>
        <w:rPr>
          <w:rFonts w:ascii="Times New Roman" w:hAnsi="Times New Roman" w:cs="Times New Roman"/>
          <w:sz w:val="28"/>
          <w:szCs w:val="28"/>
        </w:rPr>
      </w:pPr>
    </w:p>
    <w:p w:rsidR="00CA5F8F" w:rsidRDefault="00CA5F8F" w:rsidP="00CA5F8F">
      <w:pPr>
        <w:tabs>
          <w:tab w:val="left" w:pos="5715"/>
        </w:tabs>
        <w:jc w:val="right"/>
        <w:rPr>
          <w:rFonts w:ascii="Times New Roman" w:hAnsi="Times New Roman" w:cs="Times New Roman"/>
          <w:sz w:val="28"/>
          <w:szCs w:val="28"/>
        </w:rPr>
      </w:pPr>
    </w:p>
    <w:p w:rsidR="00CA5F8F" w:rsidRDefault="00CA5F8F" w:rsidP="00CA5F8F">
      <w:pPr>
        <w:tabs>
          <w:tab w:val="left" w:pos="5715"/>
        </w:tabs>
        <w:jc w:val="right"/>
        <w:rPr>
          <w:rFonts w:ascii="Times New Roman" w:hAnsi="Times New Roman" w:cs="Times New Roman"/>
          <w:sz w:val="28"/>
          <w:szCs w:val="28"/>
        </w:rPr>
      </w:pPr>
    </w:p>
    <w:p w:rsidR="00CA5F8F" w:rsidRDefault="00CA5F8F" w:rsidP="00CA5F8F">
      <w:pPr>
        <w:tabs>
          <w:tab w:val="left" w:pos="5715"/>
        </w:tabs>
        <w:jc w:val="right"/>
        <w:rPr>
          <w:rFonts w:ascii="Times New Roman" w:hAnsi="Times New Roman" w:cs="Times New Roman"/>
          <w:sz w:val="28"/>
          <w:szCs w:val="28"/>
        </w:rPr>
      </w:pPr>
    </w:p>
    <w:p w:rsidR="00CA5F8F" w:rsidRDefault="00CA5F8F" w:rsidP="00CA5F8F">
      <w:pPr>
        <w:tabs>
          <w:tab w:val="left" w:pos="5715"/>
        </w:tabs>
        <w:jc w:val="right"/>
        <w:rPr>
          <w:rFonts w:ascii="Times New Roman" w:hAnsi="Times New Roman" w:cs="Times New Roman"/>
          <w:sz w:val="28"/>
          <w:szCs w:val="28"/>
        </w:rPr>
      </w:pPr>
    </w:p>
    <w:p w:rsidR="00CA5F8F" w:rsidRDefault="00CA5F8F" w:rsidP="00763B73">
      <w:pPr>
        <w:tabs>
          <w:tab w:val="left" w:pos="5715"/>
        </w:tabs>
        <w:rPr>
          <w:rFonts w:ascii="Times New Roman" w:hAnsi="Times New Roman" w:cs="Times New Roman"/>
          <w:sz w:val="28"/>
          <w:szCs w:val="28"/>
        </w:rPr>
      </w:pPr>
    </w:p>
    <w:p w:rsidR="00CA5F8F" w:rsidRDefault="00CA5F8F" w:rsidP="00CA5F8F">
      <w:pPr>
        <w:tabs>
          <w:tab w:val="left" w:pos="5715"/>
        </w:tabs>
        <w:jc w:val="right"/>
        <w:rPr>
          <w:rFonts w:ascii="Times New Roman" w:hAnsi="Times New Roman" w:cs="Times New Roman"/>
          <w:sz w:val="28"/>
          <w:szCs w:val="28"/>
        </w:rPr>
      </w:pPr>
    </w:p>
    <w:p w:rsidR="00CA5F8F" w:rsidRPr="00D06D3D" w:rsidRDefault="00763B73" w:rsidP="00CA5F8F">
      <w:pPr>
        <w:tabs>
          <w:tab w:val="left" w:pos="5715"/>
        </w:tabs>
        <w:jc w:val="center"/>
        <w:rPr>
          <w:rFonts w:ascii="Times New Roman" w:hAnsi="Times New Roman" w:cs="Times New Roman"/>
          <w:b/>
          <w:sz w:val="28"/>
          <w:szCs w:val="28"/>
        </w:rPr>
      </w:pPr>
      <w:proofErr w:type="spellStart"/>
      <w:r w:rsidRPr="00D06D3D">
        <w:rPr>
          <w:rFonts w:ascii="Times New Roman" w:hAnsi="Times New Roman" w:cs="Times New Roman"/>
          <w:b/>
          <w:sz w:val="28"/>
          <w:szCs w:val="28"/>
        </w:rPr>
        <w:t>х</w:t>
      </w:r>
      <w:proofErr w:type="gramStart"/>
      <w:r w:rsidRPr="00D06D3D">
        <w:rPr>
          <w:rFonts w:ascii="Times New Roman" w:hAnsi="Times New Roman" w:cs="Times New Roman"/>
          <w:b/>
          <w:sz w:val="28"/>
          <w:szCs w:val="28"/>
        </w:rPr>
        <w:t>.К</w:t>
      </w:r>
      <w:proofErr w:type="gramEnd"/>
      <w:r w:rsidRPr="00D06D3D">
        <w:rPr>
          <w:rFonts w:ascii="Times New Roman" w:hAnsi="Times New Roman" w:cs="Times New Roman"/>
          <w:b/>
          <w:sz w:val="28"/>
          <w:szCs w:val="28"/>
        </w:rPr>
        <w:t>олундаевский</w:t>
      </w:r>
      <w:proofErr w:type="spellEnd"/>
    </w:p>
    <w:p w:rsidR="00CA5F8F" w:rsidRPr="00D06D3D" w:rsidRDefault="00CA5F8F" w:rsidP="00CA5F8F">
      <w:pPr>
        <w:tabs>
          <w:tab w:val="left" w:pos="5715"/>
        </w:tabs>
        <w:jc w:val="center"/>
        <w:rPr>
          <w:rFonts w:ascii="Times New Roman" w:hAnsi="Times New Roman" w:cs="Times New Roman"/>
          <w:b/>
          <w:sz w:val="28"/>
          <w:szCs w:val="28"/>
        </w:rPr>
      </w:pPr>
      <w:r w:rsidRPr="00D06D3D">
        <w:rPr>
          <w:rFonts w:ascii="Times New Roman" w:hAnsi="Times New Roman" w:cs="Times New Roman"/>
          <w:b/>
          <w:sz w:val="28"/>
          <w:szCs w:val="28"/>
        </w:rPr>
        <w:t>2021 год</w:t>
      </w:r>
    </w:p>
    <w:p w:rsidR="00CA5F8F" w:rsidRDefault="00CA5F8F" w:rsidP="00A83BD0">
      <w:pPr>
        <w:shd w:val="clear" w:color="auto" w:fill="FFFFFF"/>
        <w:spacing w:after="0" w:line="240" w:lineRule="auto"/>
        <w:jc w:val="center"/>
        <w:rPr>
          <w:rFonts w:ascii="Times New Roman" w:eastAsia="Times New Roman" w:hAnsi="Times New Roman" w:cs="Times New Roman"/>
          <w:b/>
          <w:bCs/>
          <w:iCs/>
          <w:sz w:val="28"/>
          <w:szCs w:val="28"/>
        </w:rPr>
      </w:pPr>
    </w:p>
    <w:p w:rsidR="00CA5F8F" w:rsidRDefault="00CA5F8F" w:rsidP="00A83BD0">
      <w:pPr>
        <w:shd w:val="clear" w:color="auto" w:fill="FFFFFF"/>
        <w:spacing w:after="0" w:line="240" w:lineRule="auto"/>
        <w:jc w:val="center"/>
        <w:rPr>
          <w:rFonts w:ascii="Times New Roman" w:eastAsia="Times New Roman" w:hAnsi="Times New Roman" w:cs="Times New Roman"/>
          <w:b/>
          <w:bCs/>
          <w:iCs/>
          <w:sz w:val="28"/>
          <w:szCs w:val="28"/>
        </w:rPr>
      </w:pPr>
    </w:p>
    <w:p w:rsidR="00A83BD0" w:rsidRPr="00A83BD0" w:rsidRDefault="00CA5F8F" w:rsidP="00A83BD0">
      <w:pPr>
        <w:shd w:val="clear" w:color="auto" w:fill="FFFFFF"/>
        <w:spacing w:after="0" w:line="240" w:lineRule="auto"/>
        <w:jc w:val="center"/>
        <w:rPr>
          <w:rFonts w:ascii="Calibri" w:eastAsia="Times New Roman" w:hAnsi="Calibri" w:cs="Calibri"/>
          <w:sz w:val="28"/>
          <w:szCs w:val="28"/>
        </w:rPr>
      </w:pPr>
      <w:r w:rsidRPr="00A83BD0">
        <w:rPr>
          <w:rFonts w:ascii="Times New Roman" w:eastAsia="Times New Roman" w:hAnsi="Times New Roman" w:cs="Times New Roman"/>
          <w:bCs/>
          <w:i/>
          <w:iCs/>
          <w:sz w:val="28"/>
          <w:szCs w:val="28"/>
          <w:u w:val="single"/>
        </w:rPr>
        <w:t xml:space="preserve"> </w:t>
      </w:r>
      <w:r w:rsidR="00A83BD0" w:rsidRPr="00A83BD0">
        <w:rPr>
          <w:rFonts w:ascii="Times New Roman" w:eastAsia="Times New Roman" w:hAnsi="Times New Roman" w:cs="Times New Roman"/>
          <w:bCs/>
          <w:i/>
          <w:iCs/>
          <w:sz w:val="28"/>
          <w:szCs w:val="28"/>
          <w:u w:val="single"/>
        </w:rPr>
        <w:t>«Светлая Пасха»</w:t>
      </w:r>
    </w:p>
    <w:p w:rsidR="00A83BD0" w:rsidRPr="00A83BD0" w:rsidRDefault="00A83BD0" w:rsidP="00A83BD0">
      <w:pPr>
        <w:shd w:val="clear" w:color="auto" w:fill="FFFFFF"/>
        <w:spacing w:after="0" w:line="240" w:lineRule="auto"/>
        <w:rPr>
          <w:rFonts w:ascii="Calibri" w:eastAsia="Times New Roman" w:hAnsi="Calibri" w:cs="Calibri"/>
          <w:color w:val="000000"/>
          <w:sz w:val="28"/>
          <w:szCs w:val="28"/>
        </w:rPr>
      </w:pPr>
    </w:p>
    <w:p w:rsidR="00A83BD0" w:rsidRPr="00A83BD0" w:rsidRDefault="00A83BD0" w:rsidP="00763B73">
      <w:pPr>
        <w:shd w:val="clear" w:color="auto" w:fill="FFFFFF"/>
        <w:spacing w:after="0"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b/>
          <w:bCs/>
          <w:color w:val="000000"/>
          <w:sz w:val="28"/>
          <w:szCs w:val="28"/>
        </w:rPr>
        <w:t>Проект:</w:t>
      </w:r>
      <w:r w:rsidRPr="00A83BD0">
        <w:rPr>
          <w:rFonts w:ascii="Times New Roman" w:eastAsia="Times New Roman" w:hAnsi="Times New Roman" w:cs="Times New Roman"/>
          <w:color w:val="000000"/>
          <w:sz w:val="28"/>
          <w:szCs w:val="28"/>
        </w:rPr>
        <w:t> краткосрочный, информационно-творческий</w:t>
      </w:r>
    </w:p>
    <w:p w:rsidR="00A83BD0" w:rsidRPr="00A83BD0" w:rsidRDefault="00A83BD0" w:rsidP="00763B73">
      <w:pPr>
        <w:shd w:val="clear" w:color="auto" w:fill="FFFFFF"/>
        <w:spacing w:after="0"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b/>
          <w:bCs/>
          <w:color w:val="000000"/>
          <w:sz w:val="28"/>
          <w:szCs w:val="28"/>
        </w:rPr>
        <w:t>Срок реализации:</w:t>
      </w:r>
      <w:r w:rsidRPr="00A83BD0">
        <w:rPr>
          <w:rFonts w:ascii="Times New Roman" w:eastAsia="Times New Roman" w:hAnsi="Times New Roman" w:cs="Times New Roman"/>
          <w:color w:val="000000"/>
          <w:sz w:val="28"/>
          <w:szCs w:val="28"/>
        </w:rPr>
        <w:t> с 30.03.2021г. по 03.04.2021г.</w:t>
      </w:r>
    </w:p>
    <w:p w:rsidR="00A83BD0" w:rsidRPr="00A83BD0" w:rsidRDefault="00A83BD0" w:rsidP="00763B73">
      <w:pPr>
        <w:shd w:val="clear" w:color="auto" w:fill="FFFFFF"/>
        <w:spacing w:after="0"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b/>
          <w:bCs/>
          <w:color w:val="000000"/>
          <w:sz w:val="28"/>
          <w:szCs w:val="28"/>
        </w:rPr>
        <w:t>Участники:</w:t>
      </w:r>
      <w:r w:rsidRPr="00A83BD0">
        <w:rPr>
          <w:rFonts w:ascii="Times New Roman" w:eastAsia="Times New Roman" w:hAnsi="Times New Roman" w:cs="Times New Roman"/>
          <w:color w:val="000000"/>
          <w:sz w:val="28"/>
          <w:szCs w:val="28"/>
        </w:rPr>
        <w:t> дети подготовительной группы детского сада, родители, педагоги.</w:t>
      </w:r>
    </w:p>
    <w:p w:rsidR="00A83BD0" w:rsidRPr="00A83BD0" w:rsidRDefault="00A83BD0" w:rsidP="00763B73">
      <w:pPr>
        <w:shd w:val="clear" w:color="auto" w:fill="FFFFFF"/>
        <w:spacing w:after="0"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b/>
          <w:bCs/>
          <w:color w:val="000000"/>
          <w:sz w:val="28"/>
          <w:szCs w:val="28"/>
        </w:rPr>
        <w:t>Цель:</w:t>
      </w:r>
      <w:r w:rsidRPr="00A83BD0">
        <w:rPr>
          <w:rFonts w:ascii="Calibri" w:eastAsia="Times New Roman" w:hAnsi="Calibri" w:cs="Calibri"/>
          <w:color w:val="000000"/>
          <w:sz w:val="28"/>
          <w:szCs w:val="28"/>
        </w:rPr>
        <w:t xml:space="preserve"> </w:t>
      </w:r>
      <w:r w:rsidRPr="00A83BD0">
        <w:rPr>
          <w:rFonts w:ascii="Times New Roman" w:eastAsia="Times New Roman" w:hAnsi="Times New Roman" w:cs="Times New Roman"/>
          <w:color w:val="000000"/>
          <w:sz w:val="28"/>
          <w:szCs w:val="28"/>
        </w:rPr>
        <w:t>Создание условий  для формирования интереса к культуре предков.</w:t>
      </w:r>
    </w:p>
    <w:p w:rsidR="00A83BD0" w:rsidRPr="00A83BD0" w:rsidRDefault="00A83BD0" w:rsidP="00763B73">
      <w:pPr>
        <w:shd w:val="clear" w:color="auto" w:fill="FFFFFF"/>
        <w:spacing w:after="0"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b/>
          <w:bCs/>
          <w:color w:val="000000"/>
          <w:sz w:val="28"/>
          <w:szCs w:val="28"/>
        </w:rPr>
        <w:t xml:space="preserve"> Задачи:</w:t>
      </w:r>
    </w:p>
    <w:p w:rsidR="00A83BD0" w:rsidRPr="00A83BD0" w:rsidRDefault="00A83BD0" w:rsidP="00763B73">
      <w:pPr>
        <w:numPr>
          <w:ilvl w:val="0"/>
          <w:numId w:val="1"/>
        </w:numPr>
        <w:shd w:val="clear" w:color="auto" w:fill="FFFFFF"/>
        <w:spacing w:before="100" w:beforeAutospacing="1" w:after="100" w:afterAutospacing="1"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Познакомить детей с православным праздником «Светлое Воскресение Христово», с его историей.</w:t>
      </w:r>
    </w:p>
    <w:p w:rsidR="00A83BD0" w:rsidRPr="00A83BD0" w:rsidRDefault="00A83BD0" w:rsidP="00763B73">
      <w:pPr>
        <w:numPr>
          <w:ilvl w:val="0"/>
          <w:numId w:val="1"/>
        </w:numPr>
        <w:shd w:val="clear" w:color="auto" w:fill="FFFFFF"/>
        <w:spacing w:before="100" w:beforeAutospacing="1" w:after="100" w:afterAutospacing="1"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Развивать интерес к культуре предков.</w:t>
      </w:r>
    </w:p>
    <w:p w:rsidR="00A83BD0" w:rsidRPr="00A83BD0" w:rsidRDefault="00A83BD0" w:rsidP="00763B73">
      <w:pPr>
        <w:numPr>
          <w:ilvl w:val="0"/>
          <w:numId w:val="1"/>
        </w:numPr>
        <w:shd w:val="clear" w:color="auto" w:fill="FFFFFF"/>
        <w:spacing w:before="100" w:beforeAutospacing="1" w:after="100" w:afterAutospacing="1"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Рассказать об обычаях и обрядах, связанных с праздником.</w:t>
      </w:r>
    </w:p>
    <w:p w:rsidR="00A83BD0" w:rsidRPr="00A83BD0" w:rsidRDefault="00A83BD0" w:rsidP="00763B73">
      <w:pPr>
        <w:numPr>
          <w:ilvl w:val="0"/>
          <w:numId w:val="1"/>
        </w:numPr>
        <w:shd w:val="clear" w:color="auto" w:fill="FFFFFF"/>
        <w:spacing w:before="100" w:beforeAutospacing="1" w:after="100" w:afterAutospacing="1"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Воспитывать патриотические чувства к православным традициями русского народа, к народному творчеству.</w:t>
      </w:r>
    </w:p>
    <w:p w:rsidR="00A83BD0" w:rsidRPr="00A83BD0" w:rsidRDefault="00A83BD0" w:rsidP="00763B73">
      <w:pPr>
        <w:shd w:val="clear" w:color="auto" w:fill="FFFFFF"/>
        <w:spacing w:after="0" w:line="240" w:lineRule="auto"/>
        <w:ind w:left="720"/>
        <w:jc w:val="both"/>
        <w:rPr>
          <w:rFonts w:ascii="Times New Roman" w:eastAsia="Times New Roman" w:hAnsi="Times New Roman" w:cs="Times New Roman"/>
          <w:b/>
          <w:bCs/>
          <w:color w:val="000000"/>
          <w:sz w:val="28"/>
          <w:szCs w:val="28"/>
        </w:rPr>
      </w:pPr>
      <w:r w:rsidRPr="00A83BD0">
        <w:rPr>
          <w:rFonts w:ascii="Times New Roman" w:eastAsia="Times New Roman" w:hAnsi="Times New Roman" w:cs="Times New Roman"/>
          <w:b/>
          <w:bCs/>
          <w:color w:val="000000"/>
          <w:sz w:val="28"/>
          <w:szCs w:val="28"/>
        </w:rPr>
        <w:t>Актуальность</w:t>
      </w:r>
    </w:p>
    <w:p w:rsidR="00A83BD0" w:rsidRPr="00A83BD0" w:rsidRDefault="00A83BD0" w:rsidP="00763B73">
      <w:pPr>
        <w:shd w:val="clear" w:color="auto" w:fill="FFFFFF"/>
        <w:spacing w:after="0" w:line="240" w:lineRule="auto"/>
        <w:ind w:left="720"/>
        <w:jc w:val="both"/>
        <w:rPr>
          <w:rFonts w:ascii="Times New Roman" w:eastAsia="Times New Roman" w:hAnsi="Times New Roman" w:cs="Times New Roman"/>
          <w:b/>
          <w:bCs/>
          <w:color w:val="000000"/>
          <w:sz w:val="28"/>
          <w:szCs w:val="28"/>
        </w:rPr>
      </w:pPr>
    </w:p>
    <w:p w:rsidR="00A83BD0" w:rsidRPr="00A83BD0" w:rsidRDefault="00A83BD0" w:rsidP="00763B73">
      <w:pPr>
        <w:shd w:val="clear" w:color="auto" w:fill="FFFFFF"/>
        <w:spacing w:after="0" w:line="240" w:lineRule="auto"/>
        <w:ind w:left="720"/>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Не секрет, что нам приходится заново учиться праздновать наши традиционные праздники. Когда-то традиции передавались в семье из поколения в поколение – «из уст в уста», «от сердца к сердцу». Народные праздники знакомят детей с существующими традициями и обычаями русского народа, помогают донести до ребёнка высокие нравственные идеалы. Мы, взрослые должны познакомить детей с историей нашей Родины, научить пользоваться богатством культурных традиций.</w:t>
      </w:r>
    </w:p>
    <w:p w:rsidR="00A83BD0" w:rsidRPr="00A83BD0" w:rsidRDefault="00A83BD0" w:rsidP="00763B73">
      <w:pPr>
        <w:shd w:val="clear" w:color="auto" w:fill="FFFFFF"/>
        <w:spacing w:after="0" w:line="240" w:lineRule="auto"/>
        <w:ind w:left="720"/>
        <w:jc w:val="both"/>
        <w:rPr>
          <w:rFonts w:ascii="Calibri" w:eastAsia="Times New Roman" w:hAnsi="Calibri" w:cs="Calibri"/>
          <w:color w:val="000000"/>
          <w:sz w:val="28"/>
          <w:szCs w:val="28"/>
        </w:rPr>
      </w:pPr>
      <w:r w:rsidRPr="00A83BD0">
        <w:rPr>
          <w:rFonts w:ascii="Times New Roman" w:eastAsia="Times New Roman" w:hAnsi="Times New Roman" w:cs="Times New Roman"/>
          <w:b/>
          <w:bCs/>
          <w:color w:val="000000"/>
          <w:sz w:val="28"/>
          <w:szCs w:val="28"/>
          <w:u w:val="single"/>
        </w:rPr>
        <w:t>Комплекс мероприятий:</w:t>
      </w:r>
    </w:p>
    <w:p w:rsidR="00A83BD0" w:rsidRPr="00A83BD0" w:rsidRDefault="00A83BD0" w:rsidP="00763B73">
      <w:pPr>
        <w:shd w:val="clear" w:color="auto" w:fill="FFFFFF"/>
        <w:spacing w:after="0" w:line="240" w:lineRule="auto"/>
        <w:ind w:left="720"/>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1. Беседа на тему «Что такое Пасха?»,  «Праздник Пасха», «Почему мы красим яйца?», «Как в старину люди готовились к празднику Пасхи?»; составление рассказов «Как мы дома празднуем Пасху?»</w:t>
      </w:r>
    </w:p>
    <w:p w:rsidR="00A83BD0" w:rsidRPr="00A83BD0" w:rsidRDefault="00A83BD0" w:rsidP="00763B73">
      <w:pPr>
        <w:shd w:val="clear" w:color="auto" w:fill="FFFFFF"/>
        <w:spacing w:after="0" w:line="240" w:lineRule="auto"/>
        <w:ind w:left="720"/>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2.Чтение пасхальной сказки «Красная шапочка» в обработке, чтение стихотворения А.Плещеева «Христос Воскрес».</w:t>
      </w:r>
    </w:p>
    <w:p w:rsidR="00A83BD0" w:rsidRPr="00A83BD0" w:rsidRDefault="00A83BD0" w:rsidP="00763B73">
      <w:pPr>
        <w:shd w:val="clear" w:color="auto" w:fill="FFFFFF"/>
        <w:spacing w:after="0" w:line="240" w:lineRule="auto"/>
        <w:ind w:left="720"/>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3. Пасхальные игры «Катание яиц», «За двумя зайцами», Игра «Найди яйцо», «Кто найдёт больше яиц?», хороводные игры «Солнышко-вёдрышко», «Ты по кругу пройди, себе друга найди», «Эстафета с яйцами», сюжетно-ролевая игра «Праздник».</w:t>
      </w:r>
    </w:p>
    <w:p w:rsidR="00A83BD0" w:rsidRPr="00A83BD0" w:rsidRDefault="00A83BD0" w:rsidP="00763B73">
      <w:pPr>
        <w:shd w:val="clear" w:color="auto" w:fill="FFFFFF"/>
        <w:spacing w:after="0" w:line="240" w:lineRule="auto"/>
        <w:ind w:left="720"/>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4. Рисование  на объёмной форме скорлупе яйца «Чудо-</w:t>
      </w:r>
      <w:proofErr w:type="spellStart"/>
      <w:r w:rsidRPr="00A83BD0">
        <w:rPr>
          <w:rFonts w:ascii="Times New Roman" w:eastAsia="Times New Roman" w:hAnsi="Times New Roman" w:cs="Times New Roman"/>
          <w:color w:val="000000"/>
          <w:sz w:val="28"/>
          <w:szCs w:val="28"/>
        </w:rPr>
        <w:t>писанки</w:t>
      </w:r>
      <w:proofErr w:type="spellEnd"/>
      <w:r w:rsidRPr="00A83BD0">
        <w:rPr>
          <w:rFonts w:ascii="Times New Roman" w:eastAsia="Times New Roman" w:hAnsi="Times New Roman" w:cs="Times New Roman"/>
          <w:color w:val="000000"/>
          <w:sz w:val="28"/>
          <w:szCs w:val="28"/>
        </w:rPr>
        <w:t>», рисование «Открытка к Пасхе».</w:t>
      </w:r>
    </w:p>
    <w:p w:rsidR="00A83BD0" w:rsidRPr="00A83BD0" w:rsidRDefault="00A83BD0" w:rsidP="00763B73">
      <w:pPr>
        <w:shd w:val="clear" w:color="auto" w:fill="FFFFFF"/>
        <w:spacing w:after="0" w:line="240" w:lineRule="auto"/>
        <w:ind w:left="720"/>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5. Аппликация «Пасхальный кулич», аппликация «Яйца к Пасхе».</w:t>
      </w:r>
    </w:p>
    <w:p w:rsidR="00A83BD0" w:rsidRPr="00A83BD0" w:rsidRDefault="00A83BD0" w:rsidP="00763B73">
      <w:pPr>
        <w:shd w:val="clear" w:color="auto" w:fill="FFFFFF"/>
        <w:spacing w:after="0" w:line="240" w:lineRule="auto"/>
        <w:ind w:left="720"/>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 xml:space="preserve">6. </w:t>
      </w:r>
      <w:proofErr w:type="gramStart"/>
      <w:r w:rsidRPr="00A83BD0">
        <w:rPr>
          <w:rFonts w:ascii="Times New Roman" w:eastAsia="Times New Roman" w:hAnsi="Times New Roman" w:cs="Times New Roman"/>
          <w:color w:val="000000"/>
          <w:sz w:val="28"/>
          <w:szCs w:val="28"/>
        </w:rPr>
        <w:t>Конструирование «Моделирование объёмных поделок из яичной скорлупы «Нарядные игрушки-</w:t>
      </w:r>
      <w:proofErr w:type="spellStart"/>
      <w:r w:rsidRPr="00A83BD0">
        <w:rPr>
          <w:rFonts w:ascii="Times New Roman" w:eastAsia="Times New Roman" w:hAnsi="Times New Roman" w:cs="Times New Roman"/>
          <w:color w:val="000000"/>
          <w:sz w:val="28"/>
          <w:szCs w:val="28"/>
        </w:rPr>
        <w:t>мобили</w:t>
      </w:r>
      <w:proofErr w:type="spellEnd"/>
      <w:r w:rsidRPr="00A83BD0">
        <w:rPr>
          <w:rFonts w:ascii="Times New Roman" w:eastAsia="Times New Roman" w:hAnsi="Times New Roman" w:cs="Times New Roman"/>
          <w:color w:val="000000"/>
          <w:sz w:val="28"/>
          <w:szCs w:val="28"/>
        </w:rPr>
        <w:t>»».</w:t>
      </w:r>
      <w:proofErr w:type="gramEnd"/>
    </w:p>
    <w:p w:rsidR="00A83BD0" w:rsidRPr="00A83BD0" w:rsidRDefault="00A83BD0" w:rsidP="00763B73">
      <w:pPr>
        <w:shd w:val="clear" w:color="auto" w:fill="FFFFFF"/>
        <w:spacing w:after="0" w:line="240" w:lineRule="auto"/>
        <w:ind w:left="720"/>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7. Лепка «Пасхальный заяц», «Пасхальные яйца»</w:t>
      </w:r>
      <w:proofErr w:type="gramStart"/>
      <w:r w:rsidRPr="00A83BD0">
        <w:rPr>
          <w:rFonts w:ascii="Times New Roman" w:eastAsia="Times New Roman" w:hAnsi="Times New Roman" w:cs="Times New Roman"/>
          <w:color w:val="000000"/>
          <w:sz w:val="28"/>
          <w:szCs w:val="28"/>
        </w:rPr>
        <w:t xml:space="preserve"> .</w:t>
      </w:r>
      <w:proofErr w:type="gramEnd"/>
    </w:p>
    <w:p w:rsidR="00763B73" w:rsidRDefault="00763B73" w:rsidP="00763B73">
      <w:pPr>
        <w:shd w:val="clear" w:color="auto" w:fill="FFFFFF"/>
        <w:spacing w:after="0" w:line="240" w:lineRule="auto"/>
        <w:ind w:left="720"/>
        <w:jc w:val="both"/>
        <w:rPr>
          <w:rFonts w:ascii="Times New Roman" w:eastAsia="Times New Roman" w:hAnsi="Times New Roman" w:cs="Times New Roman"/>
          <w:b/>
          <w:bCs/>
          <w:color w:val="000000"/>
          <w:sz w:val="28"/>
          <w:szCs w:val="28"/>
          <w:u w:val="single"/>
        </w:rPr>
      </w:pPr>
    </w:p>
    <w:p w:rsidR="003B2D81" w:rsidRDefault="003B2D81" w:rsidP="00763B73">
      <w:pPr>
        <w:shd w:val="clear" w:color="auto" w:fill="FFFFFF"/>
        <w:spacing w:after="0" w:line="240" w:lineRule="auto"/>
        <w:ind w:left="720"/>
        <w:jc w:val="both"/>
        <w:rPr>
          <w:rFonts w:ascii="Times New Roman" w:eastAsia="Times New Roman" w:hAnsi="Times New Roman" w:cs="Times New Roman"/>
          <w:b/>
          <w:bCs/>
          <w:color w:val="000000"/>
          <w:sz w:val="28"/>
          <w:szCs w:val="28"/>
          <w:u w:val="single"/>
        </w:rPr>
      </w:pPr>
    </w:p>
    <w:p w:rsidR="00A83BD0" w:rsidRPr="00A83BD0" w:rsidRDefault="00A83BD0" w:rsidP="00763B73">
      <w:pPr>
        <w:shd w:val="clear" w:color="auto" w:fill="FFFFFF"/>
        <w:spacing w:after="0" w:line="240" w:lineRule="auto"/>
        <w:ind w:left="720"/>
        <w:jc w:val="both"/>
        <w:rPr>
          <w:rFonts w:ascii="Calibri" w:eastAsia="Times New Roman" w:hAnsi="Calibri" w:cs="Calibri"/>
          <w:color w:val="000000"/>
          <w:sz w:val="28"/>
          <w:szCs w:val="28"/>
        </w:rPr>
      </w:pPr>
      <w:r w:rsidRPr="00A83BD0">
        <w:rPr>
          <w:rFonts w:ascii="Times New Roman" w:eastAsia="Times New Roman" w:hAnsi="Times New Roman" w:cs="Times New Roman"/>
          <w:b/>
          <w:bCs/>
          <w:color w:val="000000"/>
          <w:sz w:val="28"/>
          <w:szCs w:val="28"/>
          <w:u w:val="single"/>
        </w:rPr>
        <w:t>Работа с родителями:</w:t>
      </w:r>
    </w:p>
    <w:p w:rsidR="00A83BD0" w:rsidRPr="00A83BD0" w:rsidRDefault="00A83BD0" w:rsidP="00763B73">
      <w:pPr>
        <w:shd w:val="clear" w:color="auto" w:fill="FFFFFF"/>
        <w:spacing w:after="0" w:line="240" w:lineRule="auto"/>
        <w:ind w:left="720"/>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1. Консультация для родителей «Пасха - главный православный праздник года», «Пасха, светлая пасха!»</w:t>
      </w:r>
    </w:p>
    <w:p w:rsidR="00A83BD0" w:rsidRPr="00A83BD0" w:rsidRDefault="00A83BD0" w:rsidP="00763B73">
      <w:pPr>
        <w:shd w:val="clear" w:color="auto" w:fill="FFFFFF"/>
        <w:spacing w:after="0" w:line="240" w:lineRule="auto"/>
        <w:ind w:left="720"/>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2. Родителям рекомендуется: в канун Пасхи  посмотреть с детьми мультипликационный фильм «Великая книга: Пасхальная история».</w:t>
      </w:r>
    </w:p>
    <w:p w:rsidR="00A83BD0" w:rsidRPr="00A83BD0" w:rsidRDefault="00A83BD0" w:rsidP="00763B73">
      <w:pPr>
        <w:shd w:val="clear" w:color="auto" w:fill="FFFFFF"/>
        <w:spacing w:after="0" w:line="240" w:lineRule="auto"/>
        <w:ind w:left="720"/>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3. Выставка совместных с детьми работ по аппликации «Украшение пасхальных яиц и куличей»</w:t>
      </w:r>
    </w:p>
    <w:p w:rsidR="00A83BD0" w:rsidRPr="00A83BD0" w:rsidRDefault="00A83BD0" w:rsidP="00763B73">
      <w:pPr>
        <w:shd w:val="clear" w:color="auto" w:fill="FFFFFF"/>
        <w:spacing w:after="0" w:line="240" w:lineRule="auto"/>
        <w:ind w:left="720"/>
        <w:jc w:val="both"/>
        <w:rPr>
          <w:rFonts w:ascii="Calibri" w:eastAsia="Times New Roman" w:hAnsi="Calibri" w:cs="Calibri"/>
          <w:color w:val="000000"/>
          <w:sz w:val="28"/>
          <w:szCs w:val="28"/>
        </w:rPr>
      </w:pPr>
      <w:r w:rsidRPr="00A83BD0">
        <w:rPr>
          <w:rFonts w:ascii="Times New Roman" w:eastAsia="Times New Roman" w:hAnsi="Times New Roman" w:cs="Times New Roman"/>
          <w:b/>
          <w:bCs/>
          <w:color w:val="000000"/>
          <w:sz w:val="28"/>
          <w:szCs w:val="28"/>
          <w:u w:val="single"/>
        </w:rPr>
        <w:t>Итоговое мероприятие:</w:t>
      </w:r>
    </w:p>
    <w:p w:rsidR="00A83BD0" w:rsidRPr="00A83BD0" w:rsidRDefault="00A83BD0" w:rsidP="00763B73">
      <w:pPr>
        <w:shd w:val="clear" w:color="auto" w:fill="FFFFFF"/>
        <w:spacing w:after="0" w:line="240" w:lineRule="auto"/>
        <w:ind w:left="720"/>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Праздник «Светлая Пасха»</w:t>
      </w:r>
    </w:p>
    <w:p w:rsidR="00A83BD0" w:rsidRPr="00A83BD0" w:rsidRDefault="00A83BD0" w:rsidP="00763B73">
      <w:pPr>
        <w:shd w:val="clear" w:color="auto" w:fill="FFFFFF"/>
        <w:spacing w:after="0"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 </w:t>
      </w:r>
    </w:p>
    <w:p w:rsidR="00A83BD0" w:rsidRPr="00A83BD0" w:rsidRDefault="00A83BD0" w:rsidP="00763B73">
      <w:pPr>
        <w:shd w:val="clear" w:color="auto" w:fill="FFFFFF"/>
        <w:spacing w:after="0"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b/>
          <w:bCs/>
          <w:color w:val="000000"/>
          <w:sz w:val="28"/>
          <w:szCs w:val="28"/>
        </w:rPr>
        <w:t>Беседа на тему «Что такое пасха?»</w:t>
      </w:r>
    </w:p>
    <w:p w:rsidR="00A83BD0" w:rsidRPr="00A83BD0" w:rsidRDefault="00A83BD0" w:rsidP="00763B73">
      <w:pPr>
        <w:shd w:val="clear" w:color="auto" w:fill="FFFFFF"/>
        <w:spacing w:after="0"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Как люблю я праздник Пасхи!</w:t>
      </w:r>
    </w:p>
    <w:p w:rsidR="00A83BD0" w:rsidRPr="00A83BD0" w:rsidRDefault="00A83BD0" w:rsidP="00763B73">
      <w:pPr>
        <w:shd w:val="clear" w:color="auto" w:fill="FFFFFF"/>
        <w:spacing w:after="0"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Приготовлюсь к четвергу</w:t>
      </w:r>
    </w:p>
    <w:p w:rsidR="00A83BD0" w:rsidRPr="00A83BD0" w:rsidRDefault="00A83BD0" w:rsidP="00763B73">
      <w:pPr>
        <w:shd w:val="clear" w:color="auto" w:fill="FFFFFF"/>
        <w:spacing w:after="0"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Бабушка яички красит,</w:t>
      </w:r>
    </w:p>
    <w:p w:rsidR="00A83BD0" w:rsidRPr="00A83BD0" w:rsidRDefault="00A83BD0" w:rsidP="00763B73">
      <w:pPr>
        <w:shd w:val="clear" w:color="auto" w:fill="FFFFFF"/>
        <w:spacing w:after="0"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Я ей тоже помогу.</w:t>
      </w:r>
    </w:p>
    <w:p w:rsidR="00A83BD0" w:rsidRPr="00A83BD0" w:rsidRDefault="00A83BD0" w:rsidP="00763B73">
      <w:pPr>
        <w:shd w:val="clear" w:color="auto" w:fill="FFFFFF"/>
        <w:spacing w:after="0"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На скорлупке хрупкой, тонкой</w:t>
      </w:r>
    </w:p>
    <w:p w:rsidR="00A83BD0" w:rsidRPr="00A83BD0" w:rsidRDefault="00A83BD0" w:rsidP="00763B73">
      <w:pPr>
        <w:shd w:val="clear" w:color="auto" w:fill="FFFFFF"/>
        <w:spacing w:after="0"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Для людей, для красоты</w:t>
      </w:r>
    </w:p>
    <w:p w:rsidR="00A83BD0" w:rsidRPr="00A83BD0" w:rsidRDefault="00A83BD0" w:rsidP="00763B73">
      <w:pPr>
        <w:shd w:val="clear" w:color="auto" w:fill="FFFFFF"/>
        <w:spacing w:after="0"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Крашу кисточкой тихонько:</w:t>
      </w:r>
    </w:p>
    <w:p w:rsidR="00A83BD0" w:rsidRPr="00A83BD0" w:rsidRDefault="00A83BD0" w:rsidP="00763B73">
      <w:pPr>
        <w:shd w:val="clear" w:color="auto" w:fill="FFFFFF"/>
        <w:spacing w:after="0"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Крестик, солнышко, цветы.</w:t>
      </w:r>
    </w:p>
    <w:p w:rsidR="00A83BD0" w:rsidRPr="00A83BD0" w:rsidRDefault="00A83BD0" w:rsidP="00763B73">
      <w:pPr>
        <w:shd w:val="clear" w:color="auto" w:fill="FFFFFF"/>
        <w:spacing w:after="0"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В светлый праздник Воскресенья</w:t>
      </w:r>
    </w:p>
    <w:p w:rsidR="00A83BD0" w:rsidRPr="00A83BD0" w:rsidRDefault="00A83BD0" w:rsidP="00763B73">
      <w:pPr>
        <w:shd w:val="clear" w:color="auto" w:fill="FFFFFF"/>
        <w:spacing w:after="0"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Подарю своим друзьям</w:t>
      </w:r>
    </w:p>
    <w:p w:rsidR="00A83BD0" w:rsidRPr="00A83BD0" w:rsidRDefault="00A83BD0" w:rsidP="00763B73">
      <w:pPr>
        <w:shd w:val="clear" w:color="auto" w:fill="FFFFFF"/>
        <w:spacing w:after="0"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По яичку, с поздравленьем</w:t>
      </w:r>
    </w:p>
    <w:p w:rsidR="00A83BD0" w:rsidRPr="00A83BD0" w:rsidRDefault="00A83BD0" w:rsidP="00763B73">
      <w:pPr>
        <w:shd w:val="clear" w:color="auto" w:fill="FFFFFF"/>
        <w:spacing w:after="0"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И скажу: «Раскрасил сам»</w:t>
      </w:r>
    </w:p>
    <w:p w:rsidR="00A83BD0" w:rsidRPr="00A83BD0" w:rsidRDefault="00A83BD0" w:rsidP="00763B73">
      <w:pPr>
        <w:shd w:val="clear" w:color="auto" w:fill="FFFFFF"/>
        <w:spacing w:after="0"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   </w:t>
      </w:r>
    </w:p>
    <w:p w:rsidR="00A83BD0" w:rsidRPr="00A83BD0" w:rsidRDefault="00A83BD0" w:rsidP="00763B73">
      <w:pPr>
        <w:shd w:val="clear" w:color="auto" w:fill="FFFFFF"/>
        <w:spacing w:after="0"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   12 апреля мы будем встречать христианский праздник - Пасха. Этот праздник – победа жизни над смертью, праздник любви, мира и светлой жизни. Когда-то давно Господь послал на Землю своего сын</w:t>
      </w:r>
      <w:proofErr w:type="gramStart"/>
      <w:r w:rsidRPr="00A83BD0">
        <w:rPr>
          <w:rFonts w:ascii="Times New Roman" w:eastAsia="Times New Roman" w:hAnsi="Times New Roman" w:cs="Times New Roman"/>
          <w:color w:val="000000"/>
          <w:sz w:val="28"/>
          <w:szCs w:val="28"/>
        </w:rPr>
        <w:t>а-</w:t>
      </w:r>
      <w:proofErr w:type="gramEnd"/>
      <w:r w:rsidRPr="00A83BD0">
        <w:rPr>
          <w:rFonts w:ascii="Times New Roman" w:eastAsia="Times New Roman" w:hAnsi="Times New Roman" w:cs="Times New Roman"/>
          <w:color w:val="000000"/>
          <w:sz w:val="28"/>
          <w:szCs w:val="28"/>
        </w:rPr>
        <w:t xml:space="preserve"> Иисуса, который должен был научить народ смирению и любви. Христос принес себя в жертву, чтобы показать людям истинную любовь – это любовь к Богу. Своей смертью, а затем воскрешением, Христос поведал людям, что жизнь не заканчивается смертью. Неизбежный конец жизни приводи</w:t>
      </w:r>
      <w:proofErr w:type="gramStart"/>
      <w:r w:rsidRPr="00A83BD0">
        <w:rPr>
          <w:rFonts w:ascii="Times New Roman" w:eastAsia="Times New Roman" w:hAnsi="Times New Roman" w:cs="Times New Roman"/>
          <w:color w:val="000000"/>
          <w:sz w:val="28"/>
          <w:szCs w:val="28"/>
        </w:rPr>
        <w:t>т к встр</w:t>
      </w:r>
      <w:proofErr w:type="gramEnd"/>
      <w:r w:rsidRPr="00A83BD0">
        <w:rPr>
          <w:rFonts w:ascii="Times New Roman" w:eastAsia="Times New Roman" w:hAnsi="Times New Roman" w:cs="Times New Roman"/>
          <w:color w:val="000000"/>
          <w:sz w:val="28"/>
          <w:szCs w:val="28"/>
        </w:rPr>
        <w:t>ече с Богом. Вот это воскрешение – победу над смертью и празднуют люди каждый год весной – и называется этот праздник Пасха.</w:t>
      </w:r>
    </w:p>
    <w:p w:rsidR="00A83BD0" w:rsidRPr="00A83BD0" w:rsidRDefault="00A83BD0" w:rsidP="00763B73">
      <w:pPr>
        <w:shd w:val="clear" w:color="auto" w:fill="FFFFFF"/>
        <w:spacing w:after="0"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   Всю неделю, предшествующую Пасхе, называют Страстной. Особо выделяют последние дни Страстной недели – Чистый Четверг (день очищения от грехов), Страстная Пятница (упоминание о распятии и смерти Иисуса Христа), Великая Суббота (день печали), и Светлое Воскресение Христово – праздник жизни и победы над смертью.</w:t>
      </w:r>
    </w:p>
    <w:p w:rsidR="00A83BD0" w:rsidRPr="00A83BD0" w:rsidRDefault="00A83BD0" w:rsidP="00763B73">
      <w:pPr>
        <w:shd w:val="clear" w:color="auto" w:fill="FFFFFF"/>
        <w:spacing w:after="0"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 xml:space="preserve">   Начиная с Чистого </w:t>
      </w:r>
      <w:proofErr w:type="gramStart"/>
      <w:r w:rsidRPr="00A83BD0">
        <w:rPr>
          <w:rFonts w:ascii="Times New Roman" w:eastAsia="Times New Roman" w:hAnsi="Times New Roman" w:cs="Times New Roman"/>
          <w:color w:val="000000"/>
          <w:sz w:val="28"/>
          <w:szCs w:val="28"/>
        </w:rPr>
        <w:t>Четверга</w:t>
      </w:r>
      <w:proofErr w:type="gramEnd"/>
      <w:r w:rsidRPr="00A83BD0">
        <w:rPr>
          <w:rFonts w:ascii="Times New Roman" w:eastAsia="Times New Roman" w:hAnsi="Times New Roman" w:cs="Times New Roman"/>
          <w:color w:val="000000"/>
          <w:sz w:val="28"/>
          <w:szCs w:val="28"/>
        </w:rPr>
        <w:t xml:space="preserve"> мы начинаем готовиться к встрече Пасхи – сначала убирать дом, а потом красим яйца и печем куличи.</w:t>
      </w:r>
    </w:p>
    <w:p w:rsidR="00A83BD0" w:rsidRPr="00A83BD0" w:rsidRDefault="00A83BD0" w:rsidP="00763B73">
      <w:pPr>
        <w:shd w:val="clear" w:color="auto" w:fill="FFFFFF"/>
        <w:spacing w:after="0"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 xml:space="preserve">   Праздник Пасхи продолжается целую неделю. И называется эта неделя по-разному - пасхальной, светлой, святой. Люди </w:t>
      </w:r>
      <w:proofErr w:type="gramStart"/>
      <w:r w:rsidRPr="00A83BD0">
        <w:rPr>
          <w:rFonts w:ascii="Times New Roman" w:eastAsia="Times New Roman" w:hAnsi="Times New Roman" w:cs="Times New Roman"/>
          <w:color w:val="000000"/>
          <w:sz w:val="28"/>
          <w:szCs w:val="28"/>
        </w:rPr>
        <w:t>ходят</w:t>
      </w:r>
      <w:proofErr w:type="gramEnd"/>
      <w:r w:rsidRPr="00A83BD0">
        <w:rPr>
          <w:rFonts w:ascii="Times New Roman" w:eastAsia="Times New Roman" w:hAnsi="Times New Roman" w:cs="Times New Roman"/>
          <w:color w:val="000000"/>
          <w:sz w:val="28"/>
          <w:szCs w:val="28"/>
        </w:rPr>
        <w:t xml:space="preserve"> друг к другу в гости, веселятся. В городах качались на качелях, каруселях, играли в горелки. В деревнях устраивали игры, хороводы.</w:t>
      </w:r>
    </w:p>
    <w:p w:rsidR="00A83BD0" w:rsidRPr="00A83BD0" w:rsidRDefault="00A83BD0" w:rsidP="00763B73">
      <w:pPr>
        <w:shd w:val="clear" w:color="auto" w:fill="FFFFFF"/>
        <w:spacing w:after="0"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   Люди думали о будущем урожае и посевных работах и чтобы пробудить землю от зимнего сна, чтобы был хороший урожай катали по земле крашеные яички.</w:t>
      </w:r>
    </w:p>
    <w:p w:rsidR="00A83BD0" w:rsidRPr="00A83BD0" w:rsidRDefault="00A83BD0" w:rsidP="00763B73">
      <w:pPr>
        <w:shd w:val="clear" w:color="auto" w:fill="FFFFFF"/>
        <w:spacing w:after="0"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b/>
          <w:bCs/>
          <w:color w:val="000000"/>
          <w:sz w:val="28"/>
          <w:szCs w:val="28"/>
        </w:rPr>
        <w:t>Беседа «Почему мы красим яйца?»</w:t>
      </w:r>
    </w:p>
    <w:p w:rsidR="00A83BD0" w:rsidRPr="00A83BD0" w:rsidRDefault="00A83BD0" w:rsidP="00763B73">
      <w:pPr>
        <w:shd w:val="clear" w:color="auto" w:fill="FFFFFF"/>
        <w:spacing w:after="0"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   «Царь – день», или «Велик – день» - так называли праздник Пасхи в народе. Пасха это день всеобщего равенства, любви и милосердия. Люди приветствовали друг друга словами «Христос воскрес», в ответ звучало «Воистину воскрес», трижды целовались, дарили друг другу красные яйца. Этот обычай очень давний; Христос дал нам жизнь, а яйцо это знак жизни. Мы ведь знаем, что из яйца выходит живое существо.</w:t>
      </w:r>
    </w:p>
    <w:p w:rsidR="00A83BD0" w:rsidRPr="00A83BD0" w:rsidRDefault="00A83BD0" w:rsidP="00763B73">
      <w:pPr>
        <w:numPr>
          <w:ilvl w:val="0"/>
          <w:numId w:val="3"/>
        </w:numPr>
        <w:shd w:val="clear" w:color="auto" w:fill="FFFFFF"/>
        <w:spacing w:before="30" w:after="30"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 xml:space="preserve">Кто, </w:t>
      </w:r>
      <w:proofErr w:type="gramStart"/>
      <w:r w:rsidRPr="00A83BD0">
        <w:rPr>
          <w:rFonts w:ascii="Times New Roman" w:eastAsia="Times New Roman" w:hAnsi="Times New Roman" w:cs="Times New Roman"/>
          <w:color w:val="000000"/>
          <w:sz w:val="28"/>
          <w:szCs w:val="28"/>
        </w:rPr>
        <w:t>вылупляется</w:t>
      </w:r>
      <w:proofErr w:type="gramEnd"/>
      <w:r w:rsidRPr="00A83BD0">
        <w:rPr>
          <w:rFonts w:ascii="Times New Roman" w:eastAsia="Times New Roman" w:hAnsi="Times New Roman" w:cs="Times New Roman"/>
          <w:color w:val="000000"/>
          <w:sz w:val="28"/>
          <w:szCs w:val="28"/>
        </w:rPr>
        <w:t xml:space="preserve"> из яйца? (ответы детей).</w:t>
      </w:r>
    </w:p>
    <w:p w:rsidR="00A83BD0" w:rsidRPr="00A83BD0" w:rsidRDefault="00A83BD0" w:rsidP="00763B73">
      <w:pPr>
        <w:numPr>
          <w:ilvl w:val="0"/>
          <w:numId w:val="3"/>
        </w:numPr>
        <w:shd w:val="clear" w:color="auto" w:fill="FFFFFF"/>
        <w:spacing w:before="30" w:after="30"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Призадумалось яйцо:</w:t>
      </w:r>
    </w:p>
    <w:p w:rsidR="00A83BD0" w:rsidRPr="00A83BD0" w:rsidRDefault="00A83BD0" w:rsidP="00763B73">
      <w:pPr>
        <w:numPr>
          <w:ilvl w:val="0"/>
          <w:numId w:val="3"/>
        </w:numPr>
        <w:shd w:val="clear" w:color="auto" w:fill="FFFFFF"/>
        <w:spacing w:before="30" w:after="30"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Кто же я, в конце концов? Лебедь, утка, или я, ядовитая змея? -</w:t>
      </w:r>
    </w:p>
    <w:p w:rsidR="00A83BD0" w:rsidRPr="00A83BD0" w:rsidRDefault="00A83BD0" w:rsidP="00763B73">
      <w:pPr>
        <w:numPr>
          <w:ilvl w:val="0"/>
          <w:numId w:val="3"/>
        </w:numPr>
        <w:shd w:val="clear" w:color="auto" w:fill="FFFFFF"/>
        <w:spacing w:before="30" w:after="30"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 А как вы думаете, в какой цвет красили яйца наши предки? И почему?</w:t>
      </w:r>
    </w:p>
    <w:p w:rsidR="00A83BD0" w:rsidRPr="00A83BD0" w:rsidRDefault="00A83BD0" w:rsidP="00763B73">
      <w:pPr>
        <w:numPr>
          <w:ilvl w:val="0"/>
          <w:numId w:val="3"/>
        </w:numPr>
        <w:shd w:val="clear" w:color="auto" w:fill="FFFFFF"/>
        <w:spacing w:before="30" w:after="30"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Красный цвет – это цвет радости. И ещё это цвет крови, которой Христос освятил жизнь. Вот с тех пор люди стали приветствовать друг друга красным яйцом, как знаком вечной жизни.</w:t>
      </w:r>
    </w:p>
    <w:p w:rsidR="00A83BD0" w:rsidRPr="00A83BD0" w:rsidRDefault="00A83BD0" w:rsidP="00763B73">
      <w:pPr>
        <w:shd w:val="clear" w:color="auto" w:fill="FFFFFF"/>
        <w:spacing w:after="0" w:line="240" w:lineRule="auto"/>
        <w:ind w:left="720"/>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Послушайте, как в старину красили яйца. Первоначально яйца окрашивались только в красный цвет, позже их стали окрашивать во всевозможные цвета, рисовали на них пейзажи, записывали даже свои мысли.</w:t>
      </w:r>
    </w:p>
    <w:p w:rsidR="00A83BD0" w:rsidRPr="00A83BD0" w:rsidRDefault="00A83BD0" w:rsidP="00763B73">
      <w:pPr>
        <w:shd w:val="clear" w:color="auto" w:fill="FFFFFF"/>
        <w:spacing w:after="0" w:line="240" w:lineRule="auto"/>
        <w:ind w:left="720"/>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Также в старину яйца окрашивали с помощью ярких лоскутков и ниток, которые линяли. Яйцо смачивали водой, и обкладывали лоскутками и нитками, заворачивали в белую тряпочку и крепко заматывали ниткой, затем варили.</w:t>
      </w:r>
    </w:p>
    <w:p w:rsidR="00A83BD0" w:rsidRPr="00A83BD0" w:rsidRDefault="00A83BD0" w:rsidP="00763B73">
      <w:pPr>
        <w:shd w:val="clear" w:color="auto" w:fill="FFFFFF"/>
        <w:spacing w:after="0" w:line="240" w:lineRule="auto"/>
        <w:ind w:left="720"/>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Красили яйца в четверг перед праздником, всей семьѐй. Бытовало поверье, что яйца, сваренные в крутую в чистый четверг, предохраняют от болезней, если их есть на Пасху, а скорлупу от яиц зарыть в землю на пастбище где пасли скот, это надёжно защищало домашних животных от сглаза и всяких несчастий.</w:t>
      </w:r>
    </w:p>
    <w:p w:rsidR="00A83BD0" w:rsidRPr="00A83BD0" w:rsidRDefault="00A83BD0" w:rsidP="00763B73">
      <w:pPr>
        <w:shd w:val="clear" w:color="auto" w:fill="FFFFFF"/>
        <w:spacing w:after="0" w:line="240" w:lineRule="auto"/>
        <w:ind w:left="720"/>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Но самое главное, что вы должны запомнить, Пасха – день всеобщего равенства, любви и милосердия. Не обижайте младших, будьте внимательны и послушны старшим, щедры к бедным, добры к нашим четвероногим и крылатым друзьям.</w:t>
      </w:r>
    </w:p>
    <w:p w:rsidR="00A83BD0" w:rsidRPr="00A83BD0" w:rsidRDefault="00A83BD0" w:rsidP="00763B73">
      <w:pPr>
        <w:shd w:val="clear" w:color="auto" w:fill="FFFFFF"/>
        <w:spacing w:after="0" w:line="240" w:lineRule="auto"/>
        <w:ind w:left="720"/>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Пусть в ваших душах царит любовь и милосердие.</w:t>
      </w:r>
    </w:p>
    <w:p w:rsidR="00A83BD0" w:rsidRPr="00A83BD0" w:rsidRDefault="00A83BD0" w:rsidP="00763B73">
      <w:pPr>
        <w:shd w:val="clear" w:color="auto" w:fill="FFFFFF"/>
        <w:spacing w:after="0" w:line="240" w:lineRule="auto"/>
        <w:ind w:left="720"/>
        <w:jc w:val="both"/>
        <w:rPr>
          <w:rFonts w:ascii="Calibri" w:eastAsia="Times New Roman" w:hAnsi="Calibri" w:cs="Calibri"/>
          <w:color w:val="000000"/>
          <w:sz w:val="28"/>
          <w:szCs w:val="28"/>
        </w:rPr>
      </w:pPr>
      <w:r w:rsidRPr="00A83BD0">
        <w:rPr>
          <w:rFonts w:ascii="Times New Roman" w:eastAsia="Times New Roman" w:hAnsi="Times New Roman" w:cs="Times New Roman"/>
          <w:b/>
          <w:bCs/>
          <w:color w:val="000000"/>
          <w:sz w:val="28"/>
          <w:szCs w:val="28"/>
        </w:rPr>
        <w:t>Игры:</w:t>
      </w:r>
    </w:p>
    <w:p w:rsidR="00A83BD0" w:rsidRPr="00A83BD0" w:rsidRDefault="00A83BD0" w:rsidP="00763B73">
      <w:pPr>
        <w:shd w:val="clear" w:color="auto" w:fill="FFFFFF"/>
        <w:spacing w:after="0" w:line="240" w:lineRule="auto"/>
        <w:ind w:left="720"/>
        <w:jc w:val="both"/>
        <w:rPr>
          <w:rFonts w:ascii="Calibri" w:eastAsia="Times New Roman" w:hAnsi="Calibri" w:cs="Calibri"/>
          <w:color w:val="000000"/>
          <w:sz w:val="28"/>
          <w:szCs w:val="28"/>
        </w:rPr>
      </w:pPr>
      <w:r w:rsidRPr="00A83BD0">
        <w:rPr>
          <w:rFonts w:ascii="Times New Roman" w:eastAsia="Times New Roman" w:hAnsi="Times New Roman" w:cs="Times New Roman"/>
          <w:b/>
          <w:bCs/>
          <w:color w:val="000000"/>
          <w:sz w:val="28"/>
          <w:szCs w:val="28"/>
          <w:u w:val="single"/>
        </w:rPr>
        <w:t>Игра «Найди яйцо»:</w:t>
      </w:r>
      <w:r w:rsidRPr="00A83BD0">
        <w:rPr>
          <w:rFonts w:ascii="Times New Roman" w:eastAsia="Times New Roman" w:hAnsi="Times New Roman" w:cs="Times New Roman"/>
          <w:color w:val="000000"/>
          <w:sz w:val="28"/>
          <w:szCs w:val="28"/>
        </w:rPr>
        <w:t> воспитатель показывает детям яйцо-</w:t>
      </w:r>
      <w:proofErr w:type="spellStart"/>
      <w:r w:rsidRPr="00A83BD0">
        <w:rPr>
          <w:rFonts w:ascii="Times New Roman" w:eastAsia="Times New Roman" w:hAnsi="Times New Roman" w:cs="Times New Roman"/>
          <w:color w:val="000000"/>
          <w:sz w:val="28"/>
          <w:szCs w:val="28"/>
        </w:rPr>
        <w:t>писанку</w:t>
      </w:r>
      <w:proofErr w:type="spellEnd"/>
      <w:r w:rsidRPr="00A83BD0">
        <w:rPr>
          <w:rFonts w:ascii="Times New Roman" w:eastAsia="Times New Roman" w:hAnsi="Times New Roman" w:cs="Times New Roman"/>
          <w:color w:val="000000"/>
          <w:sz w:val="28"/>
          <w:szCs w:val="28"/>
        </w:rPr>
        <w:t xml:space="preserve">, после чего предлагает им закрыть глаза, а в это время прячет яйцо в группе. Желательно положить его на видное место. Затем детям предлагается найти </w:t>
      </w:r>
      <w:proofErr w:type="spellStart"/>
      <w:r w:rsidRPr="00A83BD0">
        <w:rPr>
          <w:rFonts w:ascii="Times New Roman" w:eastAsia="Times New Roman" w:hAnsi="Times New Roman" w:cs="Times New Roman"/>
          <w:color w:val="000000"/>
          <w:sz w:val="28"/>
          <w:szCs w:val="28"/>
        </w:rPr>
        <w:t>писанку</w:t>
      </w:r>
      <w:proofErr w:type="spellEnd"/>
      <w:r w:rsidRPr="00A83BD0">
        <w:rPr>
          <w:rFonts w:ascii="Times New Roman" w:eastAsia="Times New Roman" w:hAnsi="Times New Roman" w:cs="Times New Roman"/>
          <w:color w:val="000000"/>
          <w:sz w:val="28"/>
          <w:szCs w:val="28"/>
        </w:rPr>
        <w:t>.</w:t>
      </w:r>
    </w:p>
    <w:p w:rsidR="00A83BD0" w:rsidRPr="00A83BD0" w:rsidRDefault="00A83BD0" w:rsidP="00763B73">
      <w:pPr>
        <w:shd w:val="clear" w:color="auto" w:fill="FFFFFF"/>
        <w:spacing w:after="0" w:line="240" w:lineRule="auto"/>
        <w:ind w:left="720"/>
        <w:jc w:val="both"/>
        <w:rPr>
          <w:rFonts w:ascii="Calibri" w:eastAsia="Times New Roman" w:hAnsi="Calibri" w:cs="Calibri"/>
          <w:color w:val="000000"/>
          <w:sz w:val="28"/>
          <w:szCs w:val="28"/>
        </w:rPr>
      </w:pPr>
      <w:r w:rsidRPr="00A83BD0">
        <w:rPr>
          <w:rFonts w:ascii="Times New Roman" w:eastAsia="Times New Roman" w:hAnsi="Times New Roman" w:cs="Times New Roman"/>
          <w:b/>
          <w:bCs/>
          <w:color w:val="000000"/>
          <w:sz w:val="28"/>
          <w:szCs w:val="28"/>
          <w:u w:val="single"/>
        </w:rPr>
        <w:t>Игра «Катание яиц»:</w:t>
      </w:r>
      <w:r w:rsidRPr="00A83BD0">
        <w:rPr>
          <w:rFonts w:ascii="Times New Roman" w:eastAsia="Times New Roman" w:hAnsi="Times New Roman" w:cs="Times New Roman"/>
          <w:color w:val="000000"/>
          <w:sz w:val="28"/>
          <w:szCs w:val="28"/>
        </w:rPr>
        <w:t> воспитатель раскладывает небольшие сувениры и устанавливает небольшую самодельную горку или доску. Ребенок берет в руки яйцо и скатывает его с горки. К какому сувениру прикатится яйцо, тот подарок получает ребенок.</w:t>
      </w:r>
    </w:p>
    <w:p w:rsidR="00A83BD0" w:rsidRPr="00A83BD0" w:rsidRDefault="00A83BD0" w:rsidP="00763B73">
      <w:pPr>
        <w:shd w:val="clear" w:color="auto" w:fill="FFFFFF"/>
        <w:spacing w:after="0" w:line="240" w:lineRule="auto"/>
        <w:ind w:left="720"/>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Пасхальная игра «Катание яиц» всегда была любимой игрой в Светлый праздник Пасхи на Руси. Специально для этой игры взрослые мастерили Пасхальную горку с бортиками, по которой скатывали Пасхальные яйца.</w:t>
      </w:r>
    </w:p>
    <w:p w:rsidR="00A83BD0" w:rsidRPr="00A83BD0" w:rsidRDefault="00A83BD0" w:rsidP="00763B73">
      <w:pPr>
        <w:shd w:val="clear" w:color="auto" w:fill="FFFFFF"/>
        <w:spacing w:after="0" w:line="240" w:lineRule="auto"/>
        <w:ind w:left="720"/>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Горку или «желобок» можно соорудить из дерева или картона, а чтобы она была наклонной – с одной стороны горки сделать подставку. Горку устанавливают на ровной, желательно гладкой, поверхности.</w:t>
      </w:r>
    </w:p>
    <w:p w:rsidR="00A83BD0" w:rsidRPr="00A83BD0" w:rsidRDefault="00A83BD0" w:rsidP="00763B73">
      <w:pPr>
        <w:shd w:val="clear" w:color="auto" w:fill="FFFFFF"/>
        <w:spacing w:after="0" w:line="240" w:lineRule="auto"/>
        <w:ind w:left="720"/>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Каждому игроку выдается крашеное Пасхальное яйцо, с которым он будет принимать участие в игре. Участники игры по одному подходили к горке и скатывали каждый свой Пасхальное яйцо. Выигрывает тот, чье Пасхальное яйцо укатилось дальше.</w:t>
      </w:r>
    </w:p>
    <w:p w:rsidR="00A83BD0" w:rsidRPr="00A83BD0" w:rsidRDefault="00A83BD0" w:rsidP="00763B73">
      <w:pPr>
        <w:shd w:val="clear" w:color="auto" w:fill="FFFFFF"/>
        <w:spacing w:after="0" w:line="240" w:lineRule="auto"/>
        <w:ind w:left="720"/>
        <w:jc w:val="both"/>
        <w:rPr>
          <w:rFonts w:ascii="Calibri" w:eastAsia="Times New Roman" w:hAnsi="Calibri" w:cs="Calibri"/>
          <w:color w:val="000000"/>
          <w:sz w:val="28"/>
          <w:szCs w:val="28"/>
        </w:rPr>
      </w:pPr>
      <w:r w:rsidRPr="00A83BD0">
        <w:rPr>
          <w:rFonts w:ascii="Times New Roman" w:eastAsia="Times New Roman" w:hAnsi="Times New Roman" w:cs="Times New Roman"/>
          <w:b/>
          <w:bCs/>
          <w:color w:val="000000"/>
          <w:sz w:val="28"/>
          <w:szCs w:val="28"/>
          <w:u w:val="single"/>
        </w:rPr>
        <w:t>Игра «За двумя зайцами»:</w:t>
      </w:r>
      <w:r w:rsidRPr="00A83BD0">
        <w:rPr>
          <w:rFonts w:ascii="Times New Roman" w:eastAsia="Times New Roman" w:hAnsi="Times New Roman" w:cs="Times New Roman"/>
          <w:color w:val="000000"/>
          <w:sz w:val="28"/>
          <w:szCs w:val="28"/>
        </w:rPr>
        <w:t> воспитатель берет три крашеных яйца. Два кладет рядом. А третье предлагает запустить детям так, чтобы оно попало в эти два и они раскатились в разные стороны. Дети «болеют» друг за друга.</w:t>
      </w:r>
    </w:p>
    <w:p w:rsidR="00A83BD0" w:rsidRPr="00A83BD0" w:rsidRDefault="00A83BD0" w:rsidP="00763B73">
      <w:pPr>
        <w:shd w:val="clear" w:color="auto" w:fill="FFFFFF"/>
        <w:spacing w:after="0" w:line="240" w:lineRule="auto"/>
        <w:ind w:left="720"/>
        <w:jc w:val="both"/>
        <w:rPr>
          <w:rFonts w:ascii="Calibri" w:eastAsia="Times New Roman" w:hAnsi="Calibri" w:cs="Calibri"/>
          <w:color w:val="000000"/>
          <w:sz w:val="28"/>
          <w:szCs w:val="28"/>
        </w:rPr>
      </w:pPr>
      <w:r w:rsidRPr="00A83BD0">
        <w:rPr>
          <w:rFonts w:ascii="Times New Roman" w:eastAsia="Times New Roman" w:hAnsi="Times New Roman" w:cs="Times New Roman"/>
          <w:b/>
          <w:bCs/>
          <w:color w:val="000000"/>
          <w:sz w:val="28"/>
          <w:szCs w:val="28"/>
          <w:u w:val="single"/>
        </w:rPr>
        <w:t>Хороводная игра «Солнышко-ведрышко».</w:t>
      </w:r>
    </w:p>
    <w:p w:rsidR="00A83BD0" w:rsidRPr="00A83BD0" w:rsidRDefault="00A83BD0" w:rsidP="00763B73">
      <w:pPr>
        <w:shd w:val="clear" w:color="auto" w:fill="FFFFFF"/>
        <w:spacing w:after="0" w:line="240" w:lineRule="auto"/>
        <w:ind w:left="720"/>
        <w:jc w:val="both"/>
        <w:rPr>
          <w:rFonts w:ascii="Calibri" w:eastAsia="Times New Roman" w:hAnsi="Calibri" w:cs="Calibri"/>
          <w:color w:val="000000"/>
          <w:sz w:val="28"/>
          <w:szCs w:val="28"/>
        </w:rPr>
      </w:pPr>
      <w:r w:rsidRPr="00A83BD0">
        <w:rPr>
          <w:rFonts w:ascii="Times New Roman" w:eastAsia="Times New Roman" w:hAnsi="Times New Roman" w:cs="Times New Roman"/>
          <w:color w:val="434343"/>
          <w:sz w:val="28"/>
          <w:szCs w:val="28"/>
        </w:rPr>
        <w:t>Выбирается водящий – солнце. Остальные дети стоят в хороводе. Они поют:</w:t>
      </w:r>
    </w:p>
    <w:p w:rsidR="00A83BD0" w:rsidRPr="00A83BD0" w:rsidRDefault="00A83BD0" w:rsidP="00763B73">
      <w:pPr>
        <w:shd w:val="clear" w:color="auto" w:fill="FFFFFF"/>
        <w:spacing w:after="0" w:line="240" w:lineRule="auto"/>
        <w:ind w:left="720"/>
        <w:jc w:val="both"/>
        <w:rPr>
          <w:rFonts w:ascii="Calibri" w:eastAsia="Times New Roman" w:hAnsi="Calibri" w:cs="Calibri"/>
          <w:color w:val="000000"/>
          <w:sz w:val="28"/>
          <w:szCs w:val="28"/>
        </w:rPr>
      </w:pPr>
      <w:r w:rsidRPr="00A83BD0">
        <w:rPr>
          <w:rFonts w:ascii="Times New Roman" w:eastAsia="Times New Roman" w:hAnsi="Times New Roman" w:cs="Times New Roman"/>
          <w:color w:val="434343"/>
          <w:sz w:val="28"/>
          <w:szCs w:val="28"/>
        </w:rPr>
        <w:t>Гори, солнце, ярче.</w:t>
      </w:r>
    </w:p>
    <w:p w:rsidR="00A83BD0" w:rsidRPr="00A83BD0" w:rsidRDefault="00A83BD0" w:rsidP="00763B73">
      <w:pPr>
        <w:shd w:val="clear" w:color="auto" w:fill="FFFFFF"/>
        <w:spacing w:after="0" w:line="240" w:lineRule="auto"/>
        <w:ind w:left="720"/>
        <w:jc w:val="both"/>
        <w:rPr>
          <w:rFonts w:ascii="Calibri" w:eastAsia="Times New Roman" w:hAnsi="Calibri" w:cs="Calibri"/>
          <w:color w:val="000000"/>
          <w:sz w:val="28"/>
          <w:szCs w:val="28"/>
        </w:rPr>
      </w:pPr>
      <w:r w:rsidRPr="00A83BD0">
        <w:rPr>
          <w:rFonts w:ascii="Times New Roman" w:eastAsia="Times New Roman" w:hAnsi="Times New Roman" w:cs="Times New Roman"/>
          <w:color w:val="434343"/>
          <w:sz w:val="28"/>
          <w:szCs w:val="28"/>
        </w:rPr>
        <w:t>Лето будет жарче.</w:t>
      </w:r>
    </w:p>
    <w:p w:rsidR="00A83BD0" w:rsidRPr="00A83BD0" w:rsidRDefault="00A83BD0" w:rsidP="00763B73">
      <w:pPr>
        <w:shd w:val="clear" w:color="auto" w:fill="FFFFFF"/>
        <w:spacing w:after="0" w:line="240" w:lineRule="auto"/>
        <w:ind w:left="720"/>
        <w:jc w:val="both"/>
        <w:rPr>
          <w:rFonts w:ascii="Calibri" w:eastAsia="Times New Roman" w:hAnsi="Calibri" w:cs="Calibri"/>
          <w:color w:val="000000"/>
          <w:sz w:val="28"/>
          <w:szCs w:val="28"/>
        </w:rPr>
      </w:pPr>
      <w:r w:rsidRPr="00A83BD0">
        <w:rPr>
          <w:rFonts w:ascii="Times New Roman" w:eastAsia="Times New Roman" w:hAnsi="Times New Roman" w:cs="Times New Roman"/>
          <w:color w:val="434343"/>
          <w:sz w:val="28"/>
          <w:szCs w:val="28"/>
        </w:rPr>
        <w:t>А зима теплее,</w:t>
      </w:r>
    </w:p>
    <w:p w:rsidR="00A83BD0" w:rsidRPr="00A83BD0" w:rsidRDefault="00A83BD0" w:rsidP="00763B73">
      <w:pPr>
        <w:shd w:val="clear" w:color="auto" w:fill="FFFFFF"/>
        <w:spacing w:after="0" w:line="240" w:lineRule="auto"/>
        <w:ind w:left="720"/>
        <w:jc w:val="both"/>
        <w:rPr>
          <w:rFonts w:ascii="Calibri" w:eastAsia="Times New Roman" w:hAnsi="Calibri" w:cs="Calibri"/>
          <w:color w:val="000000"/>
          <w:sz w:val="28"/>
          <w:szCs w:val="28"/>
        </w:rPr>
      </w:pPr>
      <w:r w:rsidRPr="00A83BD0">
        <w:rPr>
          <w:rFonts w:ascii="Times New Roman" w:eastAsia="Times New Roman" w:hAnsi="Times New Roman" w:cs="Times New Roman"/>
          <w:color w:val="434343"/>
          <w:sz w:val="28"/>
          <w:szCs w:val="28"/>
        </w:rPr>
        <w:t>А весна милее.</w:t>
      </w:r>
    </w:p>
    <w:p w:rsidR="00A83BD0" w:rsidRPr="00A83BD0" w:rsidRDefault="00A83BD0" w:rsidP="00763B73">
      <w:pPr>
        <w:shd w:val="clear" w:color="auto" w:fill="FFFFFF"/>
        <w:spacing w:after="0" w:line="240" w:lineRule="auto"/>
        <w:ind w:left="720"/>
        <w:jc w:val="both"/>
        <w:rPr>
          <w:rFonts w:ascii="Calibri" w:eastAsia="Times New Roman" w:hAnsi="Calibri" w:cs="Calibri"/>
          <w:color w:val="000000"/>
          <w:sz w:val="28"/>
          <w:szCs w:val="28"/>
        </w:rPr>
      </w:pPr>
      <w:r w:rsidRPr="00A83BD0">
        <w:rPr>
          <w:rFonts w:ascii="Times New Roman" w:eastAsia="Times New Roman" w:hAnsi="Times New Roman" w:cs="Times New Roman"/>
          <w:color w:val="434343"/>
          <w:sz w:val="28"/>
          <w:szCs w:val="28"/>
        </w:rPr>
        <w:t>На первые две строчки дети идут хороводом, на последние две строчки – поворачиваются лицом друг к другу и делают поклон. Затем все близко подходят к «солнцу». «Солнце» говорит: «Горячо, горячо! », и догоняет детей. До кого «солнце» дотронулось – выбывает из игры.</w:t>
      </w:r>
    </w:p>
    <w:p w:rsidR="00A83BD0" w:rsidRPr="00A83BD0" w:rsidRDefault="00A83BD0" w:rsidP="00763B73">
      <w:pPr>
        <w:shd w:val="clear" w:color="auto" w:fill="FFFFFF"/>
        <w:spacing w:after="0" w:line="240" w:lineRule="auto"/>
        <w:ind w:left="720"/>
        <w:jc w:val="both"/>
        <w:rPr>
          <w:rFonts w:ascii="Calibri" w:eastAsia="Times New Roman" w:hAnsi="Calibri" w:cs="Calibri"/>
          <w:color w:val="000000"/>
          <w:sz w:val="28"/>
          <w:szCs w:val="28"/>
        </w:rPr>
      </w:pPr>
      <w:r w:rsidRPr="00A83BD0">
        <w:rPr>
          <w:rFonts w:ascii="Times New Roman" w:eastAsia="Times New Roman" w:hAnsi="Times New Roman" w:cs="Times New Roman"/>
          <w:b/>
          <w:bCs/>
          <w:color w:val="000000"/>
          <w:sz w:val="28"/>
          <w:szCs w:val="28"/>
        </w:rPr>
        <w:t>Консультация для родителей:</w:t>
      </w:r>
    </w:p>
    <w:p w:rsidR="00A83BD0" w:rsidRPr="00A83BD0" w:rsidRDefault="00A83BD0" w:rsidP="00763B73">
      <w:pPr>
        <w:shd w:val="clear" w:color="auto" w:fill="FFFFFF"/>
        <w:spacing w:after="0"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b/>
          <w:bCs/>
          <w:color w:val="280099"/>
          <w:sz w:val="28"/>
          <w:szCs w:val="28"/>
          <w:u w:val="single"/>
        </w:rPr>
        <w:t>«Пасха - главный православный праздник года»</w:t>
      </w:r>
    </w:p>
    <w:p w:rsidR="00A83BD0" w:rsidRPr="00A83BD0" w:rsidRDefault="00A83BD0" w:rsidP="00763B73">
      <w:pPr>
        <w:shd w:val="clear" w:color="auto" w:fill="FFFFFF"/>
        <w:spacing w:after="0"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 xml:space="preserve">Праздник Светлого Христова Воскресения — Пасха </w:t>
      </w:r>
      <w:proofErr w:type="gramStart"/>
      <w:r w:rsidRPr="00A83BD0">
        <w:rPr>
          <w:rFonts w:ascii="Times New Roman" w:eastAsia="Times New Roman" w:hAnsi="Times New Roman" w:cs="Times New Roman"/>
          <w:color w:val="000000"/>
          <w:sz w:val="28"/>
          <w:szCs w:val="28"/>
        </w:rPr>
        <w:t>—с</w:t>
      </w:r>
      <w:proofErr w:type="gramEnd"/>
      <w:r w:rsidRPr="00A83BD0">
        <w:rPr>
          <w:rFonts w:ascii="Times New Roman" w:eastAsia="Times New Roman" w:hAnsi="Times New Roman" w:cs="Times New Roman"/>
          <w:color w:val="000000"/>
          <w:sz w:val="28"/>
          <w:szCs w:val="28"/>
        </w:rPr>
        <w:t>амый большой православный праздник Слово «Пасха» пришло к нам с греческого языка и означает «</w:t>
      </w:r>
      <w:proofErr w:type="spellStart"/>
      <w:r w:rsidRPr="00A83BD0">
        <w:rPr>
          <w:rFonts w:ascii="Times New Roman" w:eastAsia="Times New Roman" w:hAnsi="Times New Roman" w:cs="Times New Roman"/>
          <w:color w:val="000000"/>
          <w:sz w:val="28"/>
          <w:szCs w:val="28"/>
        </w:rPr>
        <w:t>прихождение</w:t>
      </w:r>
      <w:proofErr w:type="spellEnd"/>
      <w:r w:rsidRPr="00A83BD0">
        <w:rPr>
          <w:rFonts w:ascii="Times New Roman" w:eastAsia="Times New Roman" w:hAnsi="Times New Roman" w:cs="Times New Roman"/>
          <w:color w:val="000000"/>
          <w:sz w:val="28"/>
          <w:szCs w:val="28"/>
        </w:rPr>
        <w:t>», «избавление». В этот день мы торжествуем избавление через Христа Спасителя всего человечества от рабства дьяволу и дарование нам жизни и вечного блаженства. Как крестной Христовой смертью совершено наше искупление, так Его Воскресением дарована нам вечная жизнь.</w:t>
      </w:r>
    </w:p>
    <w:p w:rsidR="00A83BD0" w:rsidRPr="00A83BD0" w:rsidRDefault="00A83BD0" w:rsidP="00763B73">
      <w:pPr>
        <w:shd w:val="clear" w:color="auto" w:fill="FFFFFF"/>
        <w:spacing w:after="0"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 xml:space="preserve">Воскресение Христово— </w:t>
      </w:r>
      <w:proofErr w:type="gramStart"/>
      <w:r w:rsidRPr="00A83BD0">
        <w:rPr>
          <w:rFonts w:ascii="Times New Roman" w:eastAsia="Times New Roman" w:hAnsi="Times New Roman" w:cs="Times New Roman"/>
          <w:color w:val="000000"/>
          <w:sz w:val="28"/>
          <w:szCs w:val="28"/>
        </w:rPr>
        <w:t>эт</w:t>
      </w:r>
      <w:proofErr w:type="gramEnd"/>
      <w:r w:rsidRPr="00A83BD0">
        <w:rPr>
          <w:rFonts w:ascii="Times New Roman" w:eastAsia="Times New Roman" w:hAnsi="Times New Roman" w:cs="Times New Roman"/>
          <w:color w:val="000000"/>
          <w:sz w:val="28"/>
          <w:szCs w:val="28"/>
        </w:rPr>
        <w:t>о основа и венец нашей веры, это первая и самая великая истина, которую начали благовествовать апостолы.</w:t>
      </w:r>
    </w:p>
    <w:p w:rsidR="00A83BD0" w:rsidRPr="00A83BD0" w:rsidRDefault="00A83BD0" w:rsidP="00763B73">
      <w:pPr>
        <w:shd w:val="clear" w:color="auto" w:fill="FFFFFF"/>
        <w:spacing w:after="0"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Начинают праздник Пасхи со слов: «Христос воскрес» и отвечают: «Воистину воскрес».</w:t>
      </w:r>
    </w:p>
    <w:p w:rsidR="00A83BD0" w:rsidRPr="00A83BD0" w:rsidRDefault="00A83BD0" w:rsidP="00763B73">
      <w:pPr>
        <w:shd w:val="clear" w:color="auto" w:fill="FFFFFF"/>
        <w:spacing w:after="0"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На Пасху муж с женой при всех не христосуются — это к разлуке. Родители и дети могут трижды поцеловаться.</w:t>
      </w:r>
    </w:p>
    <w:p w:rsidR="00A83BD0" w:rsidRPr="00A83BD0" w:rsidRDefault="00A83BD0" w:rsidP="00763B73">
      <w:pPr>
        <w:shd w:val="clear" w:color="auto" w:fill="FFFFFF"/>
        <w:spacing w:after="0"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Если при первом ударе колокола на церкви перекреститься и сказать: «Христос воскрес, а рабу (имя) здоровье», — выздоравливает даже тяжело больной человек. Девушки на выданье и вдовицы говорили: «Христос воскрес, а ко мне женихи. Аминь».</w:t>
      </w:r>
    </w:p>
    <w:p w:rsidR="00A83BD0" w:rsidRPr="00A83BD0" w:rsidRDefault="00A83BD0" w:rsidP="00763B73">
      <w:pPr>
        <w:shd w:val="clear" w:color="auto" w:fill="FFFFFF"/>
        <w:spacing w:after="0"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Убранству стола и кушаньям именно в праздник Пасхи уделяется особое внимание. Как будто сама весна, радостная, со звоном колоколов и щебетаньем птиц, накрывает праздничные столы. Богатый пасхальный стол является символом небесной радости.</w:t>
      </w:r>
    </w:p>
    <w:p w:rsidR="00A83BD0" w:rsidRPr="00A83BD0" w:rsidRDefault="00A83BD0" w:rsidP="00763B73">
      <w:pPr>
        <w:shd w:val="clear" w:color="auto" w:fill="FFFFFF"/>
        <w:spacing w:after="0"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 xml:space="preserve">С давних времен хранится обычай дарить в праздник Пасхи яйца. Этот обычай произошел от святой равноапостольной Марии Магдалины, когда она, </w:t>
      </w:r>
      <w:proofErr w:type="gramStart"/>
      <w:r w:rsidRPr="00A83BD0">
        <w:rPr>
          <w:rFonts w:ascii="Times New Roman" w:eastAsia="Times New Roman" w:hAnsi="Times New Roman" w:cs="Times New Roman"/>
          <w:color w:val="000000"/>
          <w:sz w:val="28"/>
          <w:szCs w:val="28"/>
        </w:rPr>
        <w:t>по</w:t>
      </w:r>
      <w:proofErr w:type="gramEnd"/>
      <w:r w:rsidRPr="00A83BD0">
        <w:rPr>
          <w:rFonts w:ascii="Times New Roman" w:eastAsia="Times New Roman" w:hAnsi="Times New Roman" w:cs="Times New Roman"/>
          <w:color w:val="000000"/>
          <w:sz w:val="28"/>
          <w:szCs w:val="28"/>
        </w:rPr>
        <w:t xml:space="preserve"> </w:t>
      </w:r>
      <w:proofErr w:type="gramStart"/>
      <w:r w:rsidRPr="00A83BD0">
        <w:rPr>
          <w:rFonts w:ascii="Times New Roman" w:eastAsia="Times New Roman" w:hAnsi="Times New Roman" w:cs="Times New Roman"/>
          <w:color w:val="000000"/>
          <w:sz w:val="28"/>
          <w:szCs w:val="28"/>
        </w:rPr>
        <w:t>Вознесении</w:t>
      </w:r>
      <w:proofErr w:type="gramEnd"/>
      <w:r w:rsidRPr="00A83BD0">
        <w:rPr>
          <w:rFonts w:ascii="Times New Roman" w:eastAsia="Times New Roman" w:hAnsi="Times New Roman" w:cs="Times New Roman"/>
          <w:color w:val="000000"/>
          <w:sz w:val="28"/>
          <w:szCs w:val="28"/>
        </w:rPr>
        <w:t xml:space="preserve"> Господнем, пришла в Рим для проповеди Евангелия, предстала пред императором </w:t>
      </w:r>
      <w:proofErr w:type="spellStart"/>
      <w:r w:rsidRPr="00A83BD0">
        <w:rPr>
          <w:rFonts w:ascii="Times New Roman" w:eastAsia="Times New Roman" w:hAnsi="Times New Roman" w:cs="Times New Roman"/>
          <w:color w:val="000000"/>
          <w:sz w:val="28"/>
          <w:szCs w:val="28"/>
        </w:rPr>
        <w:t>Тиверием</w:t>
      </w:r>
      <w:proofErr w:type="spellEnd"/>
      <w:r w:rsidRPr="00A83BD0">
        <w:rPr>
          <w:rFonts w:ascii="Times New Roman" w:eastAsia="Times New Roman" w:hAnsi="Times New Roman" w:cs="Times New Roman"/>
          <w:color w:val="000000"/>
          <w:sz w:val="28"/>
          <w:szCs w:val="28"/>
        </w:rPr>
        <w:t xml:space="preserve"> и, поднеся ему красное яйцо, сказала: «Христос воскресе! » </w:t>
      </w:r>
      <w:proofErr w:type="gramStart"/>
      <w:r w:rsidRPr="00A83BD0">
        <w:rPr>
          <w:rFonts w:ascii="Times New Roman" w:eastAsia="Times New Roman" w:hAnsi="Times New Roman" w:cs="Times New Roman"/>
          <w:color w:val="000000"/>
          <w:sz w:val="28"/>
          <w:szCs w:val="28"/>
        </w:rPr>
        <w:t>начиная</w:t>
      </w:r>
      <w:proofErr w:type="gramEnd"/>
      <w:r w:rsidRPr="00A83BD0">
        <w:rPr>
          <w:rFonts w:ascii="Times New Roman" w:eastAsia="Times New Roman" w:hAnsi="Times New Roman" w:cs="Times New Roman"/>
          <w:color w:val="000000"/>
          <w:sz w:val="28"/>
          <w:szCs w:val="28"/>
        </w:rPr>
        <w:t xml:space="preserve"> таким образом свою проповедь. По примеру равноапостольной Марии Магдалины мы теперь дарим в Пасху красные яйца, исповедуя животворящую смерть и Воскресения Господа — два события, которые Пасха соединяет в себе. Пасхальное яйцо напоминает нам об одном из главных догматов нашей веры и служит видимым знаком блаженного воскресения мертвых, залог которого мы имеем в Воскресен</w:t>
      </w:r>
      <w:proofErr w:type="gramStart"/>
      <w:r w:rsidRPr="00A83BD0">
        <w:rPr>
          <w:rFonts w:ascii="Times New Roman" w:eastAsia="Times New Roman" w:hAnsi="Times New Roman" w:cs="Times New Roman"/>
          <w:color w:val="000000"/>
          <w:sz w:val="28"/>
          <w:szCs w:val="28"/>
        </w:rPr>
        <w:t>ии Ии</w:t>
      </w:r>
      <w:proofErr w:type="gramEnd"/>
      <w:r w:rsidRPr="00A83BD0">
        <w:rPr>
          <w:rFonts w:ascii="Times New Roman" w:eastAsia="Times New Roman" w:hAnsi="Times New Roman" w:cs="Times New Roman"/>
          <w:color w:val="000000"/>
          <w:sz w:val="28"/>
          <w:szCs w:val="28"/>
        </w:rPr>
        <w:t xml:space="preserve">суса Христа — Победителя смерти и ада. Как из яйца, из-под его неживой скорлупы, рождается жизнь, так из гроба, жилища смерти тления, восстал </w:t>
      </w:r>
      <w:proofErr w:type="spellStart"/>
      <w:r w:rsidRPr="00A83BD0">
        <w:rPr>
          <w:rFonts w:ascii="Times New Roman" w:eastAsia="Times New Roman" w:hAnsi="Times New Roman" w:cs="Times New Roman"/>
          <w:color w:val="000000"/>
          <w:sz w:val="28"/>
          <w:szCs w:val="28"/>
        </w:rPr>
        <w:t>Жизнодавец</w:t>
      </w:r>
      <w:proofErr w:type="spellEnd"/>
      <w:r w:rsidRPr="00A83BD0">
        <w:rPr>
          <w:rFonts w:ascii="Times New Roman" w:eastAsia="Times New Roman" w:hAnsi="Times New Roman" w:cs="Times New Roman"/>
          <w:color w:val="000000"/>
          <w:sz w:val="28"/>
          <w:szCs w:val="28"/>
        </w:rPr>
        <w:t>, и так восстанут в вечную жизнь и все умершие.</w:t>
      </w:r>
    </w:p>
    <w:p w:rsidR="00A83BD0" w:rsidRPr="00A83BD0" w:rsidRDefault="00A83BD0" w:rsidP="00763B73">
      <w:pPr>
        <w:shd w:val="clear" w:color="auto" w:fill="FFFFFF"/>
        <w:spacing w:after="0"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 xml:space="preserve">Пасхальный кулич— </w:t>
      </w:r>
      <w:proofErr w:type="gramStart"/>
      <w:r w:rsidRPr="00A83BD0">
        <w:rPr>
          <w:rFonts w:ascii="Times New Roman" w:eastAsia="Times New Roman" w:hAnsi="Times New Roman" w:cs="Times New Roman"/>
          <w:color w:val="000000"/>
          <w:sz w:val="28"/>
          <w:szCs w:val="28"/>
        </w:rPr>
        <w:t>эт</w:t>
      </w:r>
      <w:proofErr w:type="gramEnd"/>
      <w:r w:rsidRPr="00A83BD0">
        <w:rPr>
          <w:rFonts w:ascii="Times New Roman" w:eastAsia="Times New Roman" w:hAnsi="Times New Roman" w:cs="Times New Roman"/>
          <w:color w:val="000000"/>
          <w:sz w:val="28"/>
          <w:szCs w:val="28"/>
        </w:rPr>
        <w:t xml:space="preserve">о церковно-обрядовая пища. По благословению и освящению христианских пасок и куличей, верующие в первый день праздника, </w:t>
      </w:r>
      <w:proofErr w:type="spellStart"/>
      <w:r w:rsidRPr="00A83BD0">
        <w:rPr>
          <w:rFonts w:ascii="Times New Roman" w:eastAsia="Times New Roman" w:hAnsi="Times New Roman" w:cs="Times New Roman"/>
          <w:color w:val="000000"/>
          <w:sz w:val="28"/>
          <w:szCs w:val="28"/>
        </w:rPr>
        <w:t>прийдя</w:t>
      </w:r>
      <w:proofErr w:type="spellEnd"/>
      <w:r w:rsidRPr="00A83BD0">
        <w:rPr>
          <w:rFonts w:ascii="Times New Roman" w:eastAsia="Times New Roman" w:hAnsi="Times New Roman" w:cs="Times New Roman"/>
          <w:color w:val="000000"/>
          <w:sz w:val="28"/>
          <w:szCs w:val="28"/>
        </w:rPr>
        <w:t xml:space="preserve"> из храмов домой </w:t>
      </w:r>
      <w:proofErr w:type="gramStart"/>
      <w:r w:rsidRPr="00A83BD0">
        <w:rPr>
          <w:rFonts w:ascii="Times New Roman" w:eastAsia="Times New Roman" w:hAnsi="Times New Roman" w:cs="Times New Roman"/>
          <w:color w:val="000000"/>
          <w:sz w:val="28"/>
          <w:szCs w:val="28"/>
        </w:rPr>
        <w:t>и</w:t>
      </w:r>
      <w:proofErr w:type="gramEnd"/>
      <w:r w:rsidRPr="00A83BD0">
        <w:rPr>
          <w:rFonts w:ascii="Times New Roman" w:eastAsia="Times New Roman" w:hAnsi="Times New Roman" w:cs="Times New Roman"/>
          <w:color w:val="000000"/>
          <w:sz w:val="28"/>
          <w:szCs w:val="28"/>
        </w:rPr>
        <w:t xml:space="preserve"> окончив подвиг поста, в знак радостного единения, всей семьей начинают и телесное подкрепление — прекращая </w:t>
      </w:r>
      <w:proofErr w:type="spellStart"/>
      <w:r w:rsidRPr="00A83BD0">
        <w:rPr>
          <w:rFonts w:ascii="Times New Roman" w:eastAsia="Times New Roman" w:hAnsi="Times New Roman" w:cs="Times New Roman"/>
          <w:color w:val="000000"/>
          <w:sz w:val="28"/>
          <w:szCs w:val="28"/>
        </w:rPr>
        <w:t>говение</w:t>
      </w:r>
      <w:proofErr w:type="spellEnd"/>
      <w:r w:rsidRPr="00A83BD0">
        <w:rPr>
          <w:rFonts w:ascii="Times New Roman" w:eastAsia="Times New Roman" w:hAnsi="Times New Roman" w:cs="Times New Roman"/>
          <w:color w:val="000000"/>
          <w:sz w:val="28"/>
          <w:szCs w:val="28"/>
        </w:rPr>
        <w:t>, все едят благословенные куличи и пасху, употребляя их в течение всей Светлой седмицы.</w:t>
      </w:r>
    </w:p>
    <w:p w:rsidR="00A83BD0" w:rsidRPr="00A83BD0" w:rsidRDefault="00A83BD0" w:rsidP="00763B73">
      <w:pPr>
        <w:shd w:val="clear" w:color="auto" w:fill="FFFFFF"/>
        <w:spacing w:after="0"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Праздник Пасхи продолжается семь дней, или восемь, если считать все дни непрерывного празднования Пасхи до Фомина понедельника.</w:t>
      </w:r>
    </w:p>
    <w:p w:rsidR="00A83BD0" w:rsidRPr="00A83BD0" w:rsidRDefault="00A83BD0" w:rsidP="00763B73">
      <w:pPr>
        <w:shd w:val="clear" w:color="auto" w:fill="FFFFFF"/>
        <w:spacing w:after="0"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 xml:space="preserve">Крестный ход, совершаемый в пасхальную ночь, — это шествие Церкви навстречу воскресшему Спасителю. Крестный ход совершается вокруг храма при непрерывном трезвоне. Впереди крестного хода несут фонарь, за ним запрестольный крест, запрестольный образ Божией Матери, далее идут двумя рядами, попарно, хоругвеносцы, певцы, свещеносцы со свечами, диаконы со своими свечами и кадильницами и за ними священники. В последней паре священников </w:t>
      </w:r>
      <w:proofErr w:type="gramStart"/>
      <w:r w:rsidRPr="00A83BD0">
        <w:rPr>
          <w:rFonts w:ascii="Times New Roman" w:eastAsia="Times New Roman" w:hAnsi="Times New Roman" w:cs="Times New Roman"/>
          <w:color w:val="000000"/>
          <w:sz w:val="28"/>
          <w:szCs w:val="28"/>
        </w:rPr>
        <w:t>идущий</w:t>
      </w:r>
      <w:proofErr w:type="gramEnd"/>
      <w:r w:rsidRPr="00A83BD0">
        <w:rPr>
          <w:rFonts w:ascii="Times New Roman" w:eastAsia="Times New Roman" w:hAnsi="Times New Roman" w:cs="Times New Roman"/>
          <w:color w:val="000000"/>
          <w:sz w:val="28"/>
          <w:szCs w:val="28"/>
        </w:rPr>
        <w:t xml:space="preserve"> справа несет Евангелие, а идущий слева — икону Воскресения. Завершает шествие предстоятель храма с </w:t>
      </w:r>
      <w:proofErr w:type="spellStart"/>
      <w:r w:rsidRPr="00A83BD0">
        <w:rPr>
          <w:rFonts w:ascii="Times New Roman" w:eastAsia="Times New Roman" w:hAnsi="Times New Roman" w:cs="Times New Roman"/>
          <w:color w:val="000000"/>
          <w:sz w:val="28"/>
          <w:szCs w:val="28"/>
        </w:rPr>
        <w:t>трисвешником</w:t>
      </w:r>
      <w:proofErr w:type="spellEnd"/>
      <w:r w:rsidRPr="00A83BD0">
        <w:rPr>
          <w:rFonts w:ascii="Times New Roman" w:eastAsia="Times New Roman" w:hAnsi="Times New Roman" w:cs="Times New Roman"/>
          <w:color w:val="000000"/>
          <w:sz w:val="28"/>
          <w:szCs w:val="28"/>
        </w:rPr>
        <w:t xml:space="preserve"> и Крестом в левой руке.</w:t>
      </w:r>
    </w:p>
    <w:p w:rsidR="00A83BD0" w:rsidRPr="00A83BD0" w:rsidRDefault="00A83BD0" w:rsidP="00763B73">
      <w:pPr>
        <w:shd w:val="clear" w:color="auto" w:fill="FFFFFF"/>
        <w:spacing w:after="0"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 xml:space="preserve">В пасхальной корзинке обязательно должны присутствовать символы Пасхи: кулич, который символизирует Христа, и </w:t>
      </w:r>
      <w:proofErr w:type="spellStart"/>
      <w:r w:rsidRPr="00A83BD0">
        <w:rPr>
          <w:rFonts w:ascii="Times New Roman" w:eastAsia="Times New Roman" w:hAnsi="Times New Roman" w:cs="Times New Roman"/>
          <w:color w:val="000000"/>
          <w:sz w:val="28"/>
          <w:szCs w:val="28"/>
        </w:rPr>
        <w:t>крашенки</w:t>
      </w:r>
      <w:proofErr w:type="spellEnd"/>
      <w:r w:rsidRPr="00A83BD0">
        <w:rPr>
          <w:rFonts w:ascii="Times New Roman" w:eastAsia="Times New Roman" w:hAnsi="Times New Roman" w:cs="Times New Roman"/>
          <w:color w:val="000000"/>
          <w:sz w:val="28"/>
          <w:szCs w:val="28"/>
        </w:rPr>
        <w:t xml:space="preserve"> — символ воскресения.</w:t>
      </w:r>
    </w:p>
    <w:p w:rsidR="00A83BD0" w:rsidRPr="00A83BD0" w:rsidRDefault="00A83BD0" w:rsidP="00763B73">
      <w:pPr>
        <w:shd w:val="clear" w:color="auto" w:fill="FFFFFF"/>
        <w:spacing w:after="0"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Освятить можно продукты, которые будут на праздничном столе. Обратите внимание! Православная церковь не приветствует освящения спиртных напитков. Даже церковное вино — кагор — лучше оставить дома.</w:t>
      </w:r>
    </w:p>
    <w:p w:rsidR="00A83BD0" w:rsidRPr="00763B73" w:rsidRDefault="00A83BD0" w:rsidP="00763B73">
      <w:pPr>
        <w:shd w:val="clear" w:color="auto" w:fill="FFFFFF"/>
        <w:spacing w:after="0"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 xml:space="preserve">Конечно, если вы не будете строго соблюдать все правила, то это не является смертельным грехом, но постарайтесь все их придерживаться. Ведь священнослужители прекрасно понимают, что прихожане далеко не все люди, разбирающиеся в тонкостях веры, зачастую, в </w:t>
      </w:r>
      <w:proofErr w:type="gramStart"/>
      <w:r w:rsidRPr="00A83BD0">
        <w:rPr>
          <w:rFonts w:ascii="Times New Roman" w:eastAsia="Times New Roman" w:hAnsi="Times New Roman" w:cs="Times New Roman"/>
          <w:color w:val="000000"/>
          <w:sz w:val="28"/>
          <w:szCs w:val="28"/>
        </w:rPr>
        <w:t>церкви</w:t>
      </w:r>
      <w:proofErr w:type="gramEnd"/>
      <w:r w:rsidRPr="00A83BD0">
        <w:rPr>
          <w:rFonts w:ascii="Times New Roman" w:eastAsia="Times New Roman" w:hAnsi="Times New Roman" w:cs="Times New Roman"/>
          <w:color w:val="000000"/>
          <w:sz w:val="28"/>
          <w:szCs w:val="28"/>
        </w:rPr>
        <w:t xml:space="preserve"> появляющиеся только раз, на Пасху. Но корзиночки свои приносят искренне, поэтому никаких особых запретов церковь не ставит, чтобы каждый почувствовал себя ближе к Христу, чтобы в его сердце зародилась вера</w:t>
      </w:r>
    </w:p>
    <w:p w:rsidR="00A83BD0" w:rsidRPr="00A83BD0" w:rsidRDefault="00A83BD0" w:rsidP="00763B73">
      <w:pPr>
        <w:spacing w:after="150" w:line="240" w:lineRule="auto"/>
        <w:jc w:val="both"/>
        <w:rPr>
          <w:rFonts w:ascii="Times New Roman" w:eastAsia="Times New Roman" w:hAnsi="Times New Roman" w:cs="Times New Roman"/>
          <w:sz w:val="28"/>
          <w:szCs w:val="28"/>
        </w:rPr>
      </w:pPr>
      <w:r w:rsidRPr="00A83BD0">
        <w:rPr>
          <w:rFonts w:ascii="Times New Roman" w:eastAsia="Times New Roman" w:hAnsi="Times New Roman" w:cs="Times New Roman"/>
          <w:b/>
          <w:bCs/>
          <w:sz w:val="28"/>
          <w:szCs w:val="28"/>
        </w:rPr>
        <w:t>Список литературы:</w:t>
      </w:r>
    </w:p>
    <w:p w:rsidR="00A83BD0" w:rsidRPr="00A83BD0" w:rsidRDefault="00A83BD0" w:rsidP="00763B73">
      <w:pPr>
        <w:numPr>
          <w:ilvl w:val="0"/>
          <w:numId w:val="4"/>
        </w:numPr>
        <w:spacing w:before="100" w:beforeAutospacing="1" w:after="100" w:afterAutospacing="1" w:line="240" w:lineRule="auto"/>
        <w:jc w:val="both"/>
        <w:rPr>
          <w:rFonts w:ascii="Times New Roman" w:eastAsia="Times New Roman" w:hAnsi="Times New Roman" w:cs="Times New Roman"/>
          <w:sz w:val="28"/>
          <w:szCs w:val="28"/>
        </w:rPr>
      </w:pPr>
      <w:r w:rsidRPr="00A83BD0">
        <w:rPr>
          <w:rFonts w:ascii="Times New Roman" w:eastAsia="Times New Roman" w:hAnsi="Times New Roman" w:cs="Times New Roman"/>
          <w:sz w:val="28"/>
          <w:szCs w:val="28"/>
        </w:rPr>
        <w:t xml:space="preserve">Основная общеобразовательная программа дошкольного образования «От рождения до школы» (под редакцией Н.Е. </w:t>
      </w:r>
      <w:proofErr w:type="spellStart"/>
      <w:r w:rsidRPr="00A83BD0">
        <w:rPr>
          <w:rFonts w:ascii="Times New Roman" w:eastAsia="Times New Roman" w:hAnsi="Times New Roman" w:cs="Times New Roman"/>
          <w:sz w:val="28"/>
          <w:szCs w:val="28"/>
        </w:rPr>
        <w:t>Вераксы</w:t>
      </w:r>
      <w:proofErr w:type="spellEnd"/>
      <w:r w:rsidRPr="00A83BD0">
        <w:rPr>
          <w:rFonts w:ascii="Times New Roman" w:eastAsia="Times New Roman" w:hAnsi="Times New Roman" w:cs="Times New Roman"/>
          <w:sz w:val="28"/>
          <w:szCs w:val="28"/>
        </w:rPr>
        <w:t>, Т.С. Комаровой, М.А. Васильевой) М.: Мозаика – Синтез,  2021 г.</w:t>
      </w:r>
    </w:p>
    <w:p w:rsidR="00A83BD0" w:rsidRPr="00A83BD0" w:rsidRDefault="00A83BD0" w:rsidP="00763B73">
      <w:pPr>
        <w:numPr>
          <w:ilvl w:val="0"/>
          <w:numId w:val="4"/>
        </w:numPr>
        <w:spacing w:before="100" w:beforeAutospacing="1" w:after="100" w:afterAutospacing="1" w:line="240" w:lineRule="auto"/>
        <w:jc w:val="both"/>
        <w:rPr>
          <w:rFonts w:ascii="Times New Roman" w:eastAsia="Times New Roman" w:hAnsi="Times New Roman" w:cs="Times New Roman"/>
          <w:sz w:val="28"/>
          <w:szCs w:val="28"/>
        </w:rPr>
      </w:pPr>
      <w:r w:rsidRPr="00A83BD0">
        <w:rPr>
          <w:rFonts w:ascii="Times New Roman" w:eastAsia="Times New Roman" w:hAnsi="Times New Roman" w:cs="Times New Roman"/>
          <w:sz w:val="28"/>
          <w:szCs w:val="28"/>
        </w:rPr>
        <w:t>Федеральный государственный  общеобразовательный стандарт  дошкольного образования.    Москва,  УЦ «Перспектива», 2021 г.</w:t>
      </w:r>
    </w:p>
    <w:p w:rsidR="00A83BD0" w:rsidRPr="00A83BD0" w:rsidRDefault="00A83BD0" w:rsidP="00763B73">
      <w:pPr>
        <w:numPr>
          <w:ilvl w:val="0"/>
          <w:numId w:val="4"/>
        </w:numPr>
        <w:spacing w:before="100" w:beforeAutospacing="1" w:after="100" w:afterAutospacing="1" w:line="240" w:lineRule="auto"/>
        <w:jc w:val="both"/>
        <w:rPr>
          <w:rFonts w:ascii="Times New Roman" w:eastAsia="Times New Roman" w:hAnsi="Times New Roman" w:cs="Times New Roman"/>
          <w:sz w:val="28"/>
          <w:szCs w:val="28"/>
        </w:rPr>
      </w:pPr>
      <w:r w:rsidRPr="00A83BD0">
        <w:rPr>
          <w:rFonts w:ascii="Times New Roman" w:eastAsia="Times New Roman" w:hAnsi="Times New Roman" w:cs="Times New Roman"/>
          <w:sz w:val="28"/>
          <w:szCs w:val="28"/>
        </w:rPr>
        <w:t xml:space="preserve">В.А. </w:t>
      </w:r>
      <w:proofErr w:type="spellStart"/>
      <w:r w:rsidRPr="00A83BD0">
        <w:rPr>
          <w:rFonts w:ascii="Times New Roman" w:eastAsia="Times New Roman" w:hAnsi="Times New Roman" w:cs="Times New Roman"/>
          <w:sz w:val="28"/>
          <w:szCs w:val="28"/>
        </w:rPr>
        <w:t>Деркунская</w:t>
      </w:r>
      <w:proofErr w:type="spellEnd"/>
      <w:r w:rsidRPr="00A83BD0">
        <w:rPr>
          <w:rFonts w:ascii="Times New Roman" w:eastAsia="Times New Roman" w:hAnsi="Times New Roman" w:cs="Times New Roman"/>
          <w:sz w:val="28"/>
          <w:szCs w:val="28"/>
        </w:rPr>
        <w:t xml:space="preserve"> «Проектная деятельность дошкольников»  М.: Центр педагогического образования, 2020г.</w:t>
      </w:r>
    </w:p>
    <w:p w:rsidR="00A83BD0" w:rsidRPr="00A83BD0" w:rsidRDefault="00A83BD0" w:rsidP="00763B73">
      <w:pPr>
        <w:numPr>
          <w:ilvl w:val="0"/>
          <w:numId w:val="4"/>
        </w:numPr>
        <w:spacing w:before="100" w:beforeAutospacing="1" w:after="100" w:afterAutospacing="1" w:line="240" w:lineRule="auto"/>
        <w:jc w:val="both"/>
        <w:rPr>
          <w:rFonts w:ascii="Times New Roman" w:eastAsia="Times New Roman" w:hAnsi="Times New Roman" w:cs="Times New Roman"/>
          <w:sz w:val="28"/>
          <w:szCs w:val="28"/>
        </w:rPr>
      </w:pPr>
      <w:r w:rsidRPr="00A83BD0">
        <w:rPr>
          <w:rFonts w:ascii="Times New Roman" w:eastAsia="Times New Roman" w:hAnsi="Times New Roman" w:cs="Times New Roman"/>
          <w:sz w:val="28"/>
          <w:szCs w:val="28"/>
        </w:rPr>
        <w:t xml:space="preserve">Н.Е. </w:t>
      </w:r>
      <w:proofErr w:type="spellStart"/>
      <w:r w:rsidRPr="00A83BD0">
        <w:rPr>
          <w:rFonts w:ascii="Times New Roman" w:eastAsia="Times New Roman" w:hAnsi="Times New Roman" w:cs="Times New Roman"/>
          <w:sz w:val="28"/>
          <w:szCs w:val="28"/>
        </w:rPr>
        <w:t>Веракса</w:t>
      </w:r>
      <w:proofErr w:type="spellEnd"/>
      <w:r w:rsidRPr="00A83BD0">
        <w:rPr>
          <w:rFonts w:ascii="Times New Roman" w:eastAsia="Times New Roman" w:hAnsi="Times New Roman" w:cs="Times New Roman"/>
          <w:sz w:val="28"/>
          <w:szCs w:val="28"/>
        </w:rPr>
        <w:t xml:space="preserve">, А.Н. </w:t>
      </w:r>
      <w:proofErr w:type="spellStart"/>
      <w:r w:rsidRPr="00A83BD0">
        <w:rPr>
          <w:rFonts w:ascii="Times New Roman" w:eastAsia="Times New Roman" w:hAnsi="Times New Roman" w:cs="Times New Roman"/>
          <w:sz w:val="28"/>
          <w:szCs w:val="28"/>
        </w:rPr>
        <w:t>Веракса</w:t>
      </w:r>
      <w:proofErr w:type="spellEnd"/>
      <w:r w:rsidRPr="00A83BD0">
        <w:rPr>
          <w:rFonts w:ascii="Times New Roman" w:eastAsia="Times New Roman" w:hAnsi="Times New Roman" w:cs="Times New Roman"/>
          <w:sz w:val="28"/>
          <w:szCs w:val="28"/>
        </w:rPr>
        <w:t xml:space="preserve"> «Проектная деятельность дошкольников» МОЗАИКА – СИНТЕЗ Москва, 2018г.</w:t>
      </w:r>
    </w:p>
    <w:p w:rsidR="00A83BD0" w:rsidRPr="00A83BD0" w:rsidRDefault="00A83BD0" w:rsidP="00763B73">
      <w:pPr>
        <w:numPr>
          <w:ilvl w:val="0"/>
          <w:numId w:val="4"/>
        </w:numPr>
        <w:spacing w:before="100" w:beforeAutospacing="1" w:after="100" w:afterAutospacing="1" w:line="240" w:lineRule="auto"/>
        <w:jc w:val="both"/>
        <w:rPr>
          <w:rFonts w:ascii="Times New Roman" w:eastAsia="Times New Roman" w:hAnsi="Times New Roman" w:cs="Times New Roman"/>
          <w:sz w:val="28"/>
          <w:szCs w:val="28"/>
        </w:rPr>
      </w:pPr>
      <w:r w:rsidRPr="00A83BD0">
        <w:rPr>
          <w:rFonts w:ascii="Times New Roman" w:eastAsia="Times New Roman" w:hAnsi="Times New Roman" w:cs="Times New Roman"/>
          <w:sz w:val="28"/>
          <w:szCs w:val="28"/>
        </w:rPr>
        <w:t xml:space="preserve">А.О. </w:t>
      </w:r>
      <w:proofErr w:type="spellStart"/>
      <w:r w:rsidRPr="00A83BD0">
        <w:rPr>
          <w:rFonts w:ascii="Times New Roman" w:eastAsia="Times New Roman" w:hAnsi="Times New Roman" w:cs="Times New Roman"/>
          <w:sz w:val="28"/>
          <w:szCs w:val="28"/>
        </w:rPr>
        <w:t>Ишимова</w:t>
      </w:r>
      <w:proofErr w:type="spellEnd"/>
      <w:proofErr w:type="gramStart"/>
      <w:r w:rsidRPr="00A83BD0">
        <w:rPr>
          <w:rFonts w:ascii="Times New Roman" w:eastAsia="Times New Roman" w:hAnsi="Times New Roman" w:cs="Times New Roman"/>
          <w:sz w:val="28"/>
          <w:szCs w:val="28"/>
        </w:rPr>
        <w:t xml:space="preserve"> ,</w:t>
      </w:r>
      <w:proofErr w:type="gramEnd"/>
      <w:r w:rsidRPr="00A83BD0">
        <w:rPr>
          <w:rFonts w:ascii="Times New Roman" w:eastAsia="Times New Roman" w:hAnsi="Times New Roman" w:cs="Times New Roman"/>
          <w:sz w:val="28"/>
          <w:szCs w:val="28"/>
        </w:rPr>
        <w:t xml:space="preserve"> С.А. Есенин С, А.Н.Майков  — Пасхальная книга для детей – изд. Москва «</w:t>
      </w:r>
      <w:proofErr w:type="spellStart"/>
      <w:r w:rsidRPr="00A83BD0">
        <w:rPr>
          <w:rFonts w:ascii="Times New Roman" w:eastAsia="Times New Roman" w:hAnsi="Times New Roman" w:cs="Times New Roman"/>
          <w:sz w:val="28"/>
          <w:szCs w:val="28"/>
        </w:rPr>
        <w:t>Никея</w:t>
      </w:r>
      <w:proofErr w:type="spellEnd"/>
      <w:r w:rsidRPr="00A83BD0">
        <w:rPr>
          <w:rFonts w:ascii="Times New Roman" w:eastAsia="Times New Roman" w:hAnsi="Times New Roman" w:cs="Times New Roman"/>
          <w:sz w:val="28"/>
          <w:szCs w:val="28"/>
        </w:rPr>
        <w:t>» 2019 г.</w:t>
      </w:r>
    </w:p>
    <w:p w:rsidR="00A83BD0" w:rsidRPr="00A83BD0" w:rsidRDefault="00A83BD0" w:rsidP="00763B73">
      <w:pPr>
        <w:numPr>
          <w:ilvl w:val="0"/>
          <w:numId w:val="4"/>
        </w:numPr>
        <w:spacing w:before="100" w:beforeAutospacing="1" w:after="100" w:afterAutospacing="1" w:line="240" w:lineRule="auto"/>
        <w:jc w:val="both"/>
        <w:rPr>
          <w:rFonts w:ascii="Times New Roman" w:eastAsia="Times New Roman" w:hAnsi="Times New Roman" w:cs="Times New Roman"/>
          <w:sz w:val="28"/>
          <w:szCs w:val="28"/>
        </w:rPr>
      </w:pPr>
      <w:r w:rsidRPr="00A83BD0">
        <w:rPr>
          <w:rFonts w:ascii="Times New Roman" w:eastAsia="Times New Roman" w:hAnsi="Times New Roman" w:cs="Times New Roman"/>
          <w:sz w:val="28"/>
          <w:szCs w:val="28"/>
        </w:rPr>
        <w:t xml:space="preserve">Казакевич А. Н. « Пасха» — издательство </w:t>
      </w:r>
      <w:proofErr w:type="spellStart"/>
      <w:r w:rsidRPr="00A83BD0">
        <w:rPr>
          <w:rFonts w:ascii="Times New Roman" w:eastAsia="Times New Roman" w:hAnsi="Times New Roman" w:cs="Times New Roman"/>
          <w:sz w:val="28"/>
          <w:szCs w:val="28"/>
        </w:rPr>
        <w:t>Олма</w:t>
      </w:r>
      <w:proofErr w:type="spellEnd"/>
      <w:r w:rsidRPr="00A83BD0">
        <w:rPr>
          <w:rFonts w:ascii="Times New Roman" w:eastAsia="Times New Roman" w:hAnsi="Times New Roman" w:cs="Times New Roman"/>
          <w:sz w:val="28"/>
          <w:szCs w:val="28"/>
        </w:rPr>
        <w:t xml:space="preserve"> Медиа Групп 2017г.</w:t>
      </w:r>
    </w:p>
    <w:p w:rsidR="00A83BD0" w:rsidRPr="00A83BD0" w:rsidRDefault="00A83BD0" w:rsidP="00763B73">
      <w:pPr>
        <w:numPr>
          <w:ilvl w:val="0"/>
          <w:numId w:val="4"/>
        </w:numPr>
        <w:spacing w:before="100" w:beforeAutospacing="1" w:after="100" w:afterAutospacing="1" w:line="240" w:lineRule="auto"/>
        <w:jc w:val="both"/>
        <w:rPr>
          <w:rFonts w:ascii="Times New Roman" w:eastAsia="Times New Roman" w:hAnsi="Times New Roman" w:cs="Times New Roman"/>
          <w:sz w:val="28"/>
          <w:szCs w:val="28"/>
        </w:rPr>
      </w:pPr>
      <w:r w:rsidRPr="00A83BD0">
        <w:rPr>
          <w:rFonts w:ascii="Times New Roman" w:eastAsia="Times New Roman" w:hAnsi="Times New Roman" w:cs="Times New Roman"/>
          <w:sz w:val="28"/>
          <w:szCs w:val="28"/>
        </w:rPr>
        <w:t xml:space="preserve">Н.Г. </w:t>
      </w:r>
      <w:proofErr w:type="spellStart"/>
      <w:r w:rsidRPr="00A83BD0">
        <w:rPr>
          <w:rFonts w:ascii="Times New Roman" w:eastAsia="Times New Roman" w:hAnsi="Times New Roman" w:cs="Times New Roman"/>
          <w:sz w:val="28"/>
          <w:szCs w:val="28"/>
        </w:rPr>
        <w:t>Куцаева</w:t>
      </w:r>
      <w:proofErr w:type="spellEnd"/>
      <w:r w:rsidRPr="00A83BD0">
        <w:rPr>
          <w:rFonts w:ascii="Times New Roman" w:eastAsia="Times New Roman" w:hAnsi="Times New Roman" w:cs="Times New Roman"/>
          <w:sz w:val="28"/>
          <w:szCs w:val="28"/>
        </w:rPr>
        <w:t>  Рассказы из серии  книг «Детям» — «О Пасхе Христовой», «О любви» — издательство Белорусская Православная церковь, 2018г.</w:t>
      </w:r>
    </w:p>
    <w:p w:rsidR="00A83BD0" w:rsidRPr="00A83BD0" w:rsidRDefault="00A83BD0" w:rsidP="00763B73">
      <w:pPr>
        <w:numPr>
          <w:ilvl w:val="0"/>
          <w:numId w:val="4"/>
        </w:numPr>
        <w:spacing w:before="100" w:beforeAutospacing="1" w:after="100" w:afterAutospacing="1" w:line="240" w:lineRule="auto"/>
        <w:jc w:val="both"/>
        <w:rPr>
          <w:rFonts w:ascii="Times New Roman" w:eastAsia="Times New Roman" w:hAnsi="Times New Roman" w:cs="Times New Roman"/>
          <w:sz w:val="28"/>
          <w:szCs w:val="28"/>
        </w:rPr>
      </w:pPr>
      <w:r w:rsidRPr="00A83BD0">
        <w:rPr>
          <w:rFonts w:ascii="Times New Roman" w:eastAsia="Times New Roman" w:hAnsi="Times New Roman" w:cs="Times New Roman"/>
          <w:sz w:val="28"/>
          <w:szCs w:val="28"/>
        </w:rPr>
        <w:t>Рассказы из серии  книг  «Зернышки» — добрые истории для маленьких ребят (1-11 выпуски), –  издательство Рязань «</w:t>
      </w:r>
      <w:proofErr w:type="gramStart"/>
      <w:r w:rsidRPr="00A83BD0">
        <w:rPr>
          <w:rFonts w:ascii="Times New Roman" w:eastAsia="Times New Roman" w:hAnsi="Times New Roman" w:cs="Times New Roman"/>
          <w:sz w:val="28"/>
          <w:szCs w:val="28"/>
        </w:rPr>
        <w:t>Зерна-Слово</w:t>
      </w:r>
      <w:proofErr w:type="gramEnd"/>
      <w:r w:rsidRPr="00A83BD0">
        <w:rPr>
          <w:rFonts w:ascii="Times New Roman" w:eastAsia="Times New Roman" w:hAnsi="Times New Roman" w:cs="Times New Roman"/>
          <w:sz w:val="28"/>
          <w:szCs w:val="28"/>
        </w:rPr>
        <w:t>», 2016-2018гг.</w:t>
      </w:r>
    </w:p>
    <w:p w:rsidR="00184B30" w:rsidRPr="00A83BD0" w:rsidRDefault="00184B30" w:rsidP="00763B73">
      <w:pPr>
        <w:jc w:val="both"/>
        <w:rPr>
          <w:rFonts w:ascii="Times New Roman" w:hAnsi="Times New Roman" w:cs="Times New Roman"/>
          <w:sz w:val="28"/>
          <w:szCs w:val="28"/>
        </w:rPr>
      </w:pPr>
    </w:p>
    <w:sectPr w:rsidR="00184B30" w:rsidRPr="00A83BD0" w:rsidSect="00184B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B1AD7"/>
    <w:multiLevelType w:val="multilevel"/>
    <w:tmpl w:val="AA24A6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DC25E9B"/>
    <w:multiLevelType w:val="multilevel"/>
    <w:tmpl w:val="702E3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00A4517"/>
    <w:multiLevelType w:val="multilevel"/>
    <w:tmpl w:val="8A44D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65B5298"/>
    <w:multiLevelType w:val="multilevel"/>
    <w:tmpl w:val="BFD00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BD0"/>
    <w:rsid w:val="00184B30"/>
    <w:rsid w:val="0020504C"/>
    <w:rsid w:val="00236805"/>
    <w:rsid w:val="003B2D81"/>
    <w:rsid w:val="004C7D7E"/>
    <w:rsid w:val="00763B73"/>
    <w:rsid w:val="00A83BD0"/>
    <w:rsid w:val="00CA5F8F"/>
    <w:rsid w:val="00D06D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A83B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A83BD0"/>
  </w:style>
  <w:style w:type="character" w:customStyle="1" w:styleId="c10">
    <w:name w:val="c10"/>
    <w:basedOn w:val="a0"/>
    <w:rsid w:val="00A83BD0"/>
  </w:style>
  <w:style w:type="character" w:customStyle="1" w:styleId="c4">
    <w:name w:val="c4"/>
    <w:basedOn w:val="a0"/>
    <w:rsid w:val="00A83BD0"/>
  </w:style>
  <w:style w:type="character" w:customStyle="1" w:styleId="c0">
    <w:name w:val="c0"/>
    <w:basedOn w:val="a0"/>
    <w:rsid w:val="00A83BD0"/>
  </w:style>
  <w:style w:type="paragraph" w:customStyle="1" w:styleId="c2">
    <w:name w:val="c2"/>
    <w:basedOn w:val="a"/>
    <w:rsid w:val="00A83B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A83BD0"/>
  </w:style>
  <w:style w:type="paragraph" w:customStyle="1" w:styleId="c5">
    <w:name w:val="c5"/>
    <w:basedOn w:val="a"/>
    <w:rsid w:val="00A83BD0"/>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A83BD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83BD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A83B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A83BD0"/>
  </w:style>
  <w:style w:type="character" w:customStyle="1" w:styleId="c10">
    <w:name w:val="c10"/>
    <w:basedOn w:val="a0"/>
    <w:rsid w:val="00A83BD0"/>
  </w:style>
  <w:style w:type="character" w:customStyle="1" w:styleId="c4">
    <w:name w:val="c4"/>
    <w:basedOn w:val="a0"/>
    <w:rsid w:val="00A83BD0"/>
  </w:style>
  <w:style w:type="character" w:customStyle="1" w:styleId="c0">
    <w:name w:val="c0"/>
    <w:basedOn w:val="a0"/>
    <w:rsid w:val="00A83BD0"/>
  </w:style>
  <w:style w:type="paragraph" w:customStyle="1" w:styleId="c2">
    <w:name w:val="c2"/>
    <w:basedOn w:val="a"/>
    <w:rsid w:val="00A83B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A83BD0"/>
  </w:style>
  <w:style w:type="paragraph" w:customStyle="1" w:styleId="c5">
    <w:name w:val="c5"/>
    <w:basedOn w:val="a"/>
    <w:rsid w:val="00A83BD0"/>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A83BD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83B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57383">
      <w:bodyDiv w:val="1"/>
      <w:marLeft w:val="0"/>
      <w:marRight w:val="0"/>
      <w:marTop w:val="0"/>
      <w:marBottom w:val="0"/>
      <w:divBdr>
        <w:top w:val="none" w:sz="0" w:space="0" w:color="auto"/>
        <w:left w:val="none" w:sz="0" w:space="0" w:color="auto"/>
        <w:bottom w:val="none" w:sz="0" w:space="0" w:color="auto"/>
        <w:right w:val="none" w:sz="0" w:space="0" w:color="auto"/>
      </w:divBdr>
    </w:div>
    <w:div w:id="26781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1910</Words>
  <Characters>10892</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ПК</cp:lastModifiedBy>
  <cp:revision>2</cp:revision>
  <dcterms:created xsi:type="dcterms:W3CDTF">2022-12-14T16:43:00Z</dcterms:created>
  <dcterms:modified xsi:type="dcterms:W3CDTF">2022-12-14T16:43:00Z</dcterms:modified>
</cp:coreProperties>
</file>